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1978" w14:textId="571C023E" w:rsidR="009D167B" w:rsidRPr="002F3E3C" w:rsidRDefault="00DE2D43" w:rsidP="002F3E3C">
      <w:pPr>
        <w:pStyle w:val="Sansinterligne"/>
        <w:jc w:val="right"/>
        <w:rPr>
          <w:rFonts w:ascii="Times New Roman" w:hAnsi="Times New Roman"/>
          <w:b/>
          <w:i/>
          <w:sz w:val="24"/>
          <w:szCs w:val="24"/>
          <w:u w:val="single"/>
        </w:rPr>
      </w:pPr>
      <w:r>
        <w:rPr>
          <w:rFonts w:ascii="Times New Roman" w:hAnsi="Times New Roman"/>
          <w:b/>
          <w:i/>
          <w:sz w:val="24"/>
          <w:szCs w:val="24"/>
          <w:u w:val="single"/>
        </w:rPr>
        <w:t>Novembre 2022</w:t>
      </w:r>
    </w:p>
    <w:p w14:paraId="09208A99" w14:textId="73F74E14" w:rsidR="002F3E3C" w:rsidRPr="0051782C" w:rsidRDefault="009D167B" w:rsidP="002F3E3C">
      <w:pPr>
        <w:pBdr>
          <w:top w:val="single" w:sz="4" w:space="1" w:color="auto"/>
          <w:left w:val="single" w:sz="4" w:space="4" w:color="auto"/>
          <w:bottom w:val="single" w:sz="4" w:space="1" w:color="auto"/>
          <w:right w:val="single" w:sz="4" w:space="4" w:color="auto"/>
        </w:pBdr>
        <w:spacing w:line="240" w:lineRule="auto"/>
        <w:jc w:val="center"/>
        <w:rPr>
          <w:sz w:val="24"/>
          <w:szCs w:val="24"/>
        </w:rPr>
      </w:pPr>
      <w:r w:rsidRPr="0051782C">
        <w:rPr>
          <w:rFonts w:ascii="TimesNewRomanPSMT" w:hAnsi="TimesNewRomanPSMT"/>
          <w:color w:val="000000"/>
          <w:sz w:val="24"/>
          <w:szCs w:val="24"/>
          <w:u w:val="single"/>
        </w:rPr>
        <w:t>Toussaint et commémoration de nos fidèles défunts</w:t>
      </w:r>
      <w:r w:rsidR="0051782C">
        <w:rPr>
          <w:rFonts w:ascii="TimesNewRomanPSMT" w:hAnsi="TimesNewRomanPSMT"/>
          <w:color w:val="000000"/>
          <w:sz w:val="24"/>
          <w:szCs w:val="24"/>
          <w:u w:val="single"/>
        </w:rPr>
        <w:t xml:space="preserve"> : La vie n’est pas détruite, elle est transformée. </w:t>
      </w:r>
    </w:p>
    <w:p w14:paraId="5CC7DF5C" w14:textId="32EE2250" w:rsidR="009D167B" w:rsidRPr="009D167B" w:rsidRDefault="009D167B" w:rsidP="009D167B">
      <w:pPr>
        <w:jc w:val="both"/>
        <w:rPr>
          <w:rFonts w:ascii="TimesNewRomanPSMT" w:hAnsi="TimesNewRomanPSMT"/>
          <w:color w:val="000000"/>
          <w:sz w:val="24"/>
          <w:szCs w:val="24"/>
        </w:rPr>
      </w:pPr>
      <w:r w:rsidRPr="009D167B">
        <w:rPr>
          <w:rFonts w:ascii="TimesNewRomanPSMT" w:hAnsi="TimesNewRomanPSMT"/>
          <w:color w:val="000000"/>
          <w:sz w:val="24"/>
          <w:szCs w:val="24"/>
        </w:rPr>
        <w:tab/>
        <w:t>Les liturgies de la Toussaint et de la commémoration de nos fidèles défunts nous enseignent que l</w:t>
      </w:r>
      <w:r w:rsidR="0068128F">
        <w:rPr>
          <w:rFonts w:ascii="TimesNewRomanPSMT" w:hAnsi="TimesNewRomanPSMT"/>
          <w:color w:val="000000"/>
          <w:sz w:val="24"/>
          <w:szCs w:val="24"/>
        </w:rPr>
        <w:t>e péché et la</w:t>
      </w:r>
      <w:r w:rsidRPr="009D167B">
        <w:rPr>
          <w:rFonts w:ascii="TimesNewRomanPSMT" w:hAnsi="TimesNewRomanPSMT"/>
          <w:color w:val="000000"/>
          <w:sz w:val="24"/>
          <w:szCs w:val="24"/>
        </w:rPr>
        <w:t xml:space="preserve"> mort </w:t>
      </w:r>
      <w:r w:rsidR="0068128F">
        <w:rPr>
          <w:rFonts w:ascii="TimesNewRomanPSMT" w:hAnsi="TimesNewRomanPSMT"/>
          <w:color w:val="000000"/>
          <w:sz w:val="24"/>
          <w:szCs w:val="24"/>
        </w:rPr>
        <w:t>ne sont pas victorieux</w:t>
      </w:r>
      <w:r w:rsidRPr="009D167B">
        <w:rPr>
          <w:rFonts w:ascii="TimesNewRomanPSMT" w:hAnsi="TimesNewRomanPSMT"/>
          <w:color w:val="000000"/>
          <w:sz w:val="24"/>
          <w:szCs w:val="24"/>
        </w:rPr>
        <w:t xml:space="preserve">, que la vie est transformée par le Seigneur, déjà en ce monde et pour la vie nouvelle que nous ne connaissons encore pas complètement. Bien sûr, les épreuves et les difficultés ne manquent pas. Et les souffrances sont parfois si tenaces, si injustes. Le Christ est venu pour nous offrir le salut pour que nous soyons libres par rapport au mal et à la mort. Nous sommes invités à la liberté, par notre relation au Dieu vivant, et bien sûr quand des frères et sœurs nous soutiennent, cet amour prend chair, comme le Christ. </w:t>
      </w:r>
    </w:p>
    <w:p w14:paraId="3133CDC3" w14:textId="0A88B387" w:rsidR="009D167B" w:rsidRPr="009D167B" w:rsidRDefault="009D167B" w:rsidP="009D167B">
      <w:pPr>
        <w:jc w:val="both"/>
        <w:rPr>
          <w:sz w:val="24"/>
          <w:szCs w:val="24"/>
        </w:rPr>
      </w:pPr>
      <w:r w:rsidRPr="009D167B">
        <w:rPr>
          <w:rFonts w:ascii="TimesNewRomanPSMT" w:hAnsi="TimesNewRomanPSMT"/>
          <w:color w:val="000000"/>
          <w:sz w:val="24"/>
          <w:szCs w:val="24"/>
        </w:rPr>
        <w:tab/>
        <w:t xml:space="preserve">Notre existence de chaque jour est appelée à se renouveler, et à se transformer. La résurrection du Christ n’est pas un mystère inaccessible. </w:t>
      </w:r>
      <w:r w:rsidRPr="009D167B">
        <w:rPr>
          <w:rFonts w:ascii="TimesNewRomanPSMT" w:hAnsi="TimesNewRomanPSMT" w:hint="eastAsia"/>
          <w:color w:val="000000"/>
          <w:sz w:val="24"/>
          <w:szCs w:val="24"/>
        </w:rPr>
        <w:t>B</w:t>
      </w:r>
      <w:r w:rsidRPr="009D167B">
        <w:rPr>
          <w:rFonts w:ascii="TimesNewRomanPSMT" w:hAnsi="TimesNewRomanPSMT"/>
          <w:color w:val="000000"/>
          <w:sz w:val="24"/>
          <w:szCs w:val="24"/>
        </w:rPr>
        <w:t>on nombre de croyants</w:t>
      </w:r>
      <w:r w:rsidR="00143D65">
        <w:rPr>
          <w:rFonts w:ascii="TimesNewRomanPSMT" w:hAnsi="TimesNewRomanPSMT"/>
          <w:color w:val="000000"/>
          <w:sz w:val="24"/>
          <w:szCs w:val="24"/>
        </w:rPr>
        <w:t xml:space="preserve"> vivent </w:t>
      </w:r>
      <w:r w:rsidRPr="009D167B">
        <w:rPr>
          <w:rFonts w:ascii="TimesNewRomanPSMT" w:hAnsi="TimesNewRomanPSMT"/>
          <w:color w:val="000000"/>
          <w:sz w:val="24"/>
          <w:szCs w:val="24"/>
        </w:rPr>
        <w:t>avec Jésus, l’ami de notre vie</w:t>
      </w:r>
      <w:r w:rsidR="005023D1">
        <w:rPr>
          <w:rFonts w:ascii="TimesNewRomanPSMT" w:hAnsi="TimesNewRomanPSMT"/>
          <w:color w:val="000000"/>
          <w:sz w:val="24"/>
          <w:szCs w:val="24"/>
        </w:rPr>
        <w:t xml:space="preserve"> (parfois </w:t>
      </w:r>
      <w:r w:rsidR="00B4270C">
        <w:rPr>
          <w:rFonts w:ascii="TimesNewRomanPSMT" w:hAnsi="TimesNewRomanPSMT"/>
          <w:color w:val="000000"/>
          <w:sz w:val="24"/>
          <w:szCs w:val="24"/>
        </w:rPr>
        <w:t>« </w:t>
      </w:r>
      <w:r w:rsidR="005023D1">
        <w:rPr>
          <w:rFonts w:ascii="TimesNewRomanPSMT" w:hAnsi="TimesNewRomanPSMT"/>
          <w:color w:val="000000"/>
          <w:sz w:val="24"/>
          <w:szCs w:val="24"/>
        </w:rPr>
        <w:t>un ami déroutant</w:t>
      </w:r>
      <w:r w:rsidR="00B4270C">
        <w:rPr>
          <w:rFonts w:ascii="TimesNewRomanPSMT" w:hAnsi="TimesNewRomanPSMT"/>
          <w:color w:val="000000"/>
          <w:sz w:val="24"/>
          <w:szCs w:val="24"/>
        </w:rPr>
        <w:t> »</w:t>
      </w:r>
      <w:r w:rsidR="005023D1">
        <w:rPr>
          <w:rFonts w:ascii="TimesNewRomanPSMT" w:hAnsi="TimesNewRomanPSMT"/>
          <w:color w:val="000000"/>
          <w:sz w:val="24"/>
          <w:szCs w:val="24"/>
        </w:rPr>
        <w:t xml:space="preserve"> comme l’écrivait le P. Deniau)</w:t>
      </w:r>
      <w:r w:rsidRPr="009D167B">
        <w:rPr>
          <w:rFonts w:ascii="TimesNewRomanPSMT" w:hAnsi="TimesNewRomanPSMT"/>
          <w:color w:val="000000"/>
          <w:sz w:val="24"/>
          <w:szCs w:val="24"/>
        </w:rPr>
        <w:t>, qui pardonne, qui relève, qui console, qui fait la vérité en nous, qui nous envoie vers les autres, tellement présent à nous, quand nous l’écoutons, quand nous lui parlons, quand nous le recevons. « Celui qui croit en moi, même s’il meurt, vivra » (</w:t>
      </w:r>
      <w:proofErr w:type="spellStart"/>
      <w:r w:rsidRPr="009D167B">
        <w:rPr>
          <w:rFonts w:ascii="TimesNewRomanPSMT" w:hAnsi="TimesNewRomanPSMT"/>
          <w:color w:val="000000"/>
          <w:sz w:val="24"/>
          <w:szCs w:val="24"/>
        </w:rPr>
        <w:t>Jn</w:t>
      </w:r>
      <w:proofErr w:type="spellEnd"/>
      <w:r w:rsidRPr="009D167B">
        <w:rPr>
          <w:rFonts w:ascii="TimesNewRomanPSMT" w:hAnsi="TimesNewRomanPSMT"/>
          <w:color w:val="000000"/>
          <w:sz w:val="24"/>
          <w:szCs w:val="24"/>
        </w:rPr>
        <w:t xml:space="preserve"> 11, 25). Vivre avec le Christ en cette vie nous fait emprunter le chemin de l’existence nouvelle, de la sainteté. Nous savons que nous sommes aimés, que nous sommes sauvés de tout mal et qu’ainsi, nous pouvons progresser, et essayer de devenir plus saints, nous convertir. </w:t>
      </w:r>
      <w:r w:rsidRPr="009D167B">
        <w:rPr>
          <w:rFonts w:ascii="TimesNewRomanPSMT" w:hAnsi="TimesNewRomanPSMT" w:hint="eastAsia"/>
          <w:color w:val="000000"/>
          <w:sz w:val="24"/>
          <w:szCs w:val="24"/>
        </w:rPr>
        <w:t>I</w:t>
      </w:r>
      <w:r w:rsidRPr="009D167B">
        <w:rPr>
          <w:rFonts w:ascii="TimesNewRomanPSMT" w:hAnsi="TimesNewRomanPSMT"/>
          <w:color w:val="000000"/>
          <w:sz w:val="24"/>
          <w:szCs w:val="24"/>
        </w:rPr>
        <w:t xml:space="preserve">l y a de quoi faire, n’est-ce pas ? Alors, c’est une chance de recevoir l’amour de Dieu </w:t>
      </w:r>
      <w:r w:rsidR="00E15FA8">
        <w:rPr>
          <w:rFonts w:ascii="TimesNewRomanPSMT" w:hAnsi="TimesNewRomanPSMT"/>
          <w:color w:val="000000"/>
          <w:sz w:val="24"/>
          <w:szCs w:val="24"/>
        </w:rPr>
        <w:t>en reconnaissant</w:t>
      </w:r>
      <w:r w:rsidRPr="009D167B">
        <w:rPr>
          <w:rFonts w:ascii="TimesNewRomanPSMT" w:hAnsi="TimesNewRomanPSMT"/>
          <w:color w:val="000000"/>
          <w:sz w:val="24"/>
          <w:szCs w:val="24"/>
        </w:rPr>
        <w:t xml:space="preserve"> notre péché. La sainteté n’est pas être parfait. </w:t>
      </w:r>
      <w:r w:rsidRPr="009D167B">
        <w:rPr>
          <w:rFonts w:ascii="TimesNewRomanPSMT" w:hAnsi="TimesNewRomanPSMT" w:hint="eastAsia"/>
          <w:color w:val="000000"/>
          <w:sz w:val="24"/>
          <w:szCs w:val="24"/>
        </w:rPr>
        <w:t>N</w:t>
      </w:r>
      <w:r w:rsidRPr="009D167B">
        <w:rPr>
          <w:rFonts w:ascii="TimesNewRomanPSMT" w:hAnsi="TimesNewRomanPSMT"/>
          <w:color w:val="000000"/>
          <w:sz w:val="24"/>
          <w:szCs w:val="24"/>
        </w:rPr>
        <w:t>otre péché nous paraît si immense, ou alors nous l’ignorons totalement. Dans les deux cas, c’est de l’orgueil : on s’imagine</w:t>
      </w:r>
      <w:r w:rsidR="00E93408">
        <w:rPr>
          <w:rFonts w:ascii="TimesNewRomanPSMT" w:hAnsi="TimesNewRomanPSMT"/>
          <w:color w:val="000000"/>
          <w:sz w:val="24"/>
          <w:szCs w:val="24"/>
        </w:rPr>
        <w:t>,</w:t>
      </w:r>
      <w:r w:rsidRPr="009D167B">
        <w:rPr>
          <w:rFonts w:ascii="TimesNewRomanPSMT" w:hAnsi="TimesNewRomanPSMT"/>
          <w:color w:val="000000"/>
          <w:sz w:val="24"/>
          <w:szCs w:val="24"/>
        </w:rPr>
        <w:t xml:space="preserve"> </w:t>
      </w:r>
      <w:r w:rsidR="00E93408">
        <w:rPr>
          <w:rFonts w:ascii="TimesNewRomanPSMT" w:hAnsi="TimesNewRomanPSMT"/>
          <w:color w:val="000000"/>
          <w:sz w:val="24"/>
          <w:szCs w:val="24"/>
        </w:rPr>
        <w:t>ou</w:t>
      </w:r>
      <w:r w:rsidRPr="009D167B">
        <w:rPr>
          <w:rFonts w:ascii="TimesNewRomanPSMT" w:hAnsi="TimesNewRomanPSMT"/>
          <w:color w:val="000000"/>
          <w:sz w:val="24"/>
          <w:szCs w:val="24"/>
        </w:rPr>
        <w:t xml:space="preserve"> o</w:t>
      </w:r>
      <w:r w:rsidR="00B4270C">
        <w:rPr>
          <w:rFonts w:ascii="TimesNewRomanPSMT" w:hAnsi="TimesNewRomanPSMT"/>
          <w:color w:val="000000"/>
          <w:sz w:val="24"/>
          <w:szCs w:val="24"/>
        </w:rPr>
        <w:t>n</w:t>
      </w:r>
      <w:r w:rsidRPr="009D167B">
        <w:rPr>
          <w:rFonts w:ascii="TimesNewRomanPSMT" w:hAnsi="TimesNewRomanPSMT"/>
          <w:color w:val="000000"/>
          <w:sz w:val="24"/>
          <w:szCs w:val="24"/>
        </w:rPr>
        <w:t xml:space="preserve"> voudrait être parfait, et on se décourage quand on constate qu’on ne l’est pas</w:t>
      </w:r>
      <w:r w:rsidR="00DD242B">
        <w:rPr>
          <w:rFonts w:ascii="TimesNewRomanPSMT" w:hAnsi="TimesNewRomanPSMT"/>
          <w:color w:val="000000"/>
          <w:sz w:val="24"/>
          <w:szCs w:val="24"/>
        </w:rPr>
        <w:t xml:space="preserve"> du tout</w:t>
      </w:r>
      <w:r w:rsidRPr="009D167B">
        <w:rPr>
          <w:rFonts w:ascii="TimesNewRomanPSMT" w:hAnsi="TimesNewRomanPSMT"/>
          <w:color w:val="000000"/>
          <w:sz w:val="24"/>
          <w:szCs w:val="24"/>
        </w:rPr>
        <w:t xml:space="preserve"> ; ou alors on se croit parfait et on ne voit pas notre péché et on ne voit pas l’intérêt d’être aimé par Dieu et de le connaître. La sainteté est un chemin de réconciliation, un chemin d’amour à recevoir </w:t>
      </w:r>
      <w:r w:rsidR="00E93408">
        <w:rPr>
          <w:rFonts w:ascii="TimesNewRomanPSMT" w:hAnsi="TimesNewRomanPSMT"/>
          <w:color w:val="000000"/>
          <w:sz w:val="24"/>
          <w:szCs w:val="24"/>
        </w:rPr>
        <w:t xml:space="preserve">et </w:t>
      </w:r>
      <w:r w:rsidRPr="009D167B">
        <w:rPr>
          <w:rFonts w:ascii="TimesNewRomanPSMT" w:hAnsi="TimesNewRomanPSMT"/>
          <w:color w:val="000000"/>
          <w:sz w:val="24"/>
          <w:szCs w:val="24"/>
        </w:rPr>
        <w:t xml:space="preserve">à vivre.  </w:t>
      </w:r>
    </w:p>
    <w:p w14:paraId="2B698FBA" w14:textId="77777777" w:rsidR="009D167B" w:rsidRPr="009D167B" w:rsidRDefault="009D167B" w:rsidP="009D167B">
      <w:pPr>
        <w:ind w:firstLine="709"/>
        <w:jc w:val="both"/>
        <w:rPr>
          <w:rFonts w:ascii="TimesNewRomanPSMT" w:hAnsi="TimesNewRomanPSMT"/>
          <w:color w:val="000000"/>
          <w:sz w:val="24"/>
          <w:szCs w:val="24"/>
        </w:rPr>
      </w:pPr>
      <w:r w:rsidRPr="009D167B">
        <w:rPr>
          <w:rFonts w:ascii="TimesNewRomanPSMT" w:hAnsi="TimesNewRomanPSMT"/>
          <w:color w:val="000000"/>
          <w:sz w:val="24"/>
          <w:szCs w:val="24"/>
        </w:rPr>
        <w:t xml:space="preserve">Nous prions avec tous les saints, réalisant que nous ne sommes jamais seuls et nous envisageons notre destinée dans l’amour de Dieu. </w:t>
      </w:r>
      <w:r w:rsidRPr="009D167B">
        <w:rPr>
          <w:rFonts w:ascii="TimesNewRomanPSMT" w:hAnsi="TimesNewRomanPSMT" w:hint="eastAsia"/>
          <w:color w:val="000000"/>
          <w:sz w:val="24"/>
          <w:szCs w:val="24"/>
        </w:rPr>
        <w:t>N</w:t>
      </w:r>
      <w:r w:rsidRPr="009D167B">
        <w:rPr>
          <w:rFonts w:ascii="TimesNewRomanPSMT" w:hAnsi="TimesNewRomanPSMT"/>
          <w:color w:val="000000"/>
          <w:sz w:val="24"/>
          <w:szCs w:val="24"/>
        </w:rPr>
        <w:t xml:space="preserve">ous sommes peut-être proches de tant de saints, de notre diocèse par exemple : Bernadette, Cyr et </w:t>
      </w:r>
      <w:proofErr w:type="spellStart"/>
      <w:r w:rsidRPr="009D167B">
        <w:rPr>
          <w:rFonts w:ascii="TimesNewRomanPSMT" w:hAnsi="TimesNewRomanPSMT"/>
          <w:color w:val="000000"/>
          <w:sz w:val="24"/>
          <w:szCs w:val="24"/>
        </w:rPr>
        <w:t>Julitte</w:t>
      </w:r>
      <w:proofErr w:type="spellEnd"/>
      <w:r w:rsidRPr="009D167B">
        <w:rPr>
          <w:rFonts w:ascii="TimesNewRomanPSMT" w:hAnsi="TimesNewRomanPSMT"/>
          <w:color w:val="000000"/>
          <w:sz w:val="24"/>
          <w:szCs w:val="24"/>
        </w:rPr>
        <w:t xml:space="preserve">, Vénérable Jean-Baptiste </w:t>
      </w:r>
      <w:proofErr w:type="spellStart"/>
      <w:r w:rsidRPr="009D167B">
        <w:rPr>
          <w:rFonts w:ascii="TimesNewRomanPSMT" w:hAnsi="TimesNewRomanPSMT"/>
          <w:color w:val="000000"/>
          <w:sz w:val="24"/>
          <w:szCs w:val="24"/>
        </w:rPr>
        <w:t>Delaveyne</w:t>
      </w:r>
      <w:proofErr w:type="spellEnd"/>
      <w:r w:rsidRPr="009D167B">
        <w:rPr>
          <w:rFonts w:ascii="TimesNewRomanPSMT" w:hAnsi="TimesNewRomanPSMT"/>
          <w:color w:val="000000"/>
          <w:sz w:val="24"/>
          <w:szCs w:val="24"/>
        </w:rPr>
        <w:t xml:space="preserve"> enfant de St Saulge devenu prêtre, des amis qui nous ressemblent vraiment avec nos péchés, nos peines, nos doutes, nos échecs, nos épreuves, et qui nous soutiennent pour les traverser, pour être heureux comme l’a dit Jésus aux foules sur la montagne il y a quelques années … et qui le redit encore aujourd’hui à notre communauté de croyants. </w:t>
      </w:r>
    </w:p>
    <w:p w14:paraId="377F0496" w14:textId="21181991" w:rsidR="009D167B" w:rsidRPr="009D167B" w:rsidRDefault="009D167B" w:rsidP="009D167B">
      <w:pPr>
        <w:ind w:firstLine="709"/>
        <w:jc w:val="both"/>
        <w:rPr>
          <w:sz w:val="24"/>
          <w:szCs w:val="24"/>
        </w:rPr>
      </w:pPr>
      <w:r w:rsidRPr="009D167B">
        <w:rPr>
          <w:rFonts w:ascii="TimesNewRomanPSMT" w:hAnsi="TimesNewRomanPSMT"/>
          <w:color w:val="000000"/>
          <w:sz w:val="24"/>
          <w:szCs w:val="24"/>
        </w:rPr>
        <w:t xml:space="preserve">Et nos défunts que nous allons visiter en nous rendant au cimetière, dans ces lieux où ils reposent, sont bien présents. Ils sont aussi des saints à travers ce qu’ils ont traversé, chaque fois que l’amour a été vécu. Ils sont pour nous, par bien des images, des modèles de sainteté, une sainteté en chemin. Nous sommes en communion d’amour avec eux. Nous prions pour eux, pour qu’ils progressent au ciel dans l’accueil de l’amour de Dieu, et ils prient pour nous. Parfois, par-delà la mort, nous pouvons même nous réconcilier avec eux. Notre histoire se poursuit, de manière nouvelle, appelée à être sanctifiée par le Seigneur, réconciliée, sauvée. </w:t>
      </w:r>
    </w:p>
    <w:p w14:paraId="0B5FC7AF" w14:textId="2F2424F0" w:rsidR="009D167B" w:rsidRPr="009D167B" w:rsidRDefault="009D167B" w:rsidP="009D167B">
      <w:pPr>
        <w:jc w:val="both"/>
        <w:rPr>
          <w:sz w:val="24"/>
          <w:szCs w:val="24"/>
        </w:rPr>
      </w:pPr>
      <w:r w:rsidRPr="009D167B">
        <w:rPr>
          <w:rFonts w:ascii="TimesNewRomanPSMT" w:hAnsi="TimesNewRomanPSMT"/>
          <w:color w:val="000000"/>
          <w:sz w:val="24"/>
          <w:szCs w:val="24"/>
        </w:rPr>
        <w:tab/>
        <w:t xml:space="preserve">Toussaint, tous hommes, femmes et enfants (à qui nous devons ressembler), tous merveilles en notre monde appelées à la liberté. Que rien ne nous trouble, que notre âme humaine soit libre, que notre vie humaine soit respectée. Soyons vigilants, soyons disciples du Christ qui est vrai Homme comme nous, vrai Dieu qui nous appelle à partager sa divinité. Quelle dignité nous est donnée ! </w:t>
      </w:r>
    </w:p>
    <w:p w14:paraId="5A659494" w14:textId="360B2540" w:rsidR="009D167B" w:rsidRPr="009D167B" w:rsidRDefault="002F3E3C" w:rsidP="00385808">
      <w:pPr>
        <w:rPr>
          <w:sz w:val="24"/>
          <w:szCs w:val="24"/>
        </w:rPr>
      </w:pPr>
      <w:r>
        <w:rPr>
          <w:rFonts w:ascii="TimesNewRomanPSMT" w:hAnsi="TimesNewRomanPSMT"/>
          <w:color w:val="000000"/>
          <w:sz w:val="24"/>
          <w:szCs w:val="24"/>
        </w:rPr>
        <w:t xml:space="preserve"> </w:t>
      </w:r>
      <w:r w:rsidR="009D167B" w:rsidRPr="009D167B">
        <w:rPr>
          <w:rFonts w:ascii="TimesNewRomanPSMT" w:hAnsi="TimesNewRomanPSMT"/>
          <w:color w:val="000000"/>
          <w:sz w:val="24"/>
          <w:szCs w:val="24"/>
        </w:rPr>
        <w:t xml:space="preserve">En union de prières, belle fête à Tous ! </w:t>
      </w:r>
      <w:r w:rsidR="009D167B" w:rsidRPr="009D167B">
        <w:rPr>
          <w:rFonts w:ascii="TimesNewRomanPSMT" w:hAnsi="TimesNewRomanPSMT"/>
          <w:color w:val="000000"/>
          <w:sz w:val="24"/>
          <w:szCs w:val="24"/>
        </w:rPr>
        <w:tab/>
        <w:t xml:space="preserve">     </w:t>
      </w:r>
      <w:r>
        <w:rPr>
          <w:rFonts w:ascii="TimesNewRomanPSMT" w:hAnsi="TimesNewRomanPSMT"/>
          <w:color w:val="000000"/>
          <w:sz w:val="24"/>
          <w:szCs w:val="24"/>
        </w:rPr>
        <w:tab/>
      </w:r>
      <w:r>
        <w:rPr>
          <w:rFonts w:ascii="TimesNewRomanPSMT" w:hAnsi="TimesNewRomanPSMT"/>
          <w:color w:val="000000"/>
          <w:sz w:val="24"/>
          <w:szCs w:val="24"/>
        </w:rPr>
        <w:tab/>
        <w:t xml:space="preserve"> P. Geoffroy </w:t>
      </w:r>
      <w:proofErr w:type="spellStart"/>
      <w:r>
        <w:rPr>
          <w:rFonts w:ascii="TimesNewRomanPSMT" w:hAnsi="TimesNewRomanPSMT"/>
          <w:color w:val="000000"/>
          <w:sz w:val="24"/>
          <w:szCs w:val="24"/>
        </w:rPr>
        <w:t>Reveneau</w:t>
      </w:r>
      <w:proofErr w:type="spellEnd"/>
    </w:p>
    <w:p w14:paraId="39E989CA" w14:textId="65553F24" w:rsidR="00DE2D43" w:rsidRPr="00A81219" w:rsidRDefault="00DE2D43" w:rsidP="00DE2D43">
      <w:pPr>
        <w:pStyle w:val="Sous-titre"/>
        <w:ind w:left="7080" w:firstLine="708"/>
        <w:jc w:val="both"/>
        <w:rPr>
          <w:rFonts w:ascii="Times New Roman" w:hAnsi="Times New Roman"/>
          <w:color w:val="auto"/>
          <w:sz w:val="24"/>
          <w:szCs w:val="24"/>
        </w:rPr>
      </w:pPr>
    </w:p>
    <w:tbl>
      <w:tblPr>
        <w:tblStyle w:val="Grilledutableau"/>
        <w:tblW w:w="10456" w:type="dxa"/>
        <w:tblLayout w:type="fixed"/>
        <w:tblLook w:val="04A0" w:firstRow="1" w:lastRow="0" w:firstColumn="1" w:lastColumn="0" w:noHBand="0" w:noVBand="1"/>
      </w:tblPr>
      <w:tblGrid>
        <w:gridCol w:w="1203"/>
        <w:gridCol w:w="2313"/>
        <w:gridCol w:w="2313"/>
        <w:gridCol w:w="2313"/>
        <w:gridCol w:w="2314"/>
      </w:tblGrid>
      <w:tr w:rsidR="00DE2D43" w14:paraId="7A510B13" w14:textId="77777777" w:rsidTr="00754E4D">
        <w:trPr>
          <w:trHeight w:val="419"/>
        </w:trPr>
        <w:tc>
          <w:tcPr>
            <w:tcW w:w="10456" w:type="dxa"/>
            <w:gridSpan w:val="5"/>
          </w:tcPr>
          <w:p w14:paraId="4F57E74B" w14:textId="4500F8F8" w:rsidR="00DE2D43" w:rsidRDefault="00DE2D43" w:rsidP="00754E4D">
            <w:pPr>
              <w:spacing w:after="0" w:line="240" w:lineRule="auto"/>
              <w:jc w:val="center"/>
              <w:rPr>
                <w:b/>
                <w:sz w:val="32"/>
                <w:szCs w:val="32"/>
              </w:rPr>
            </w:pPr>
            <w:r>
              <w:rPr>
                <w:b/>
                <w:sz w:val="32"/>
                <w:szCs w:val="32"/>
              </w:rPr>
              <w:t xml:space="preserve">Saint-Paul au cœur de la Nièvre - Messes dominicales </w:t>
            </w:r>
            <w:r w:rsidR="0056598F">
              <w:rPr>
                <w:b/>
                <w:sz w:val="32"/>
                <w:szCs w:val="32"/>
              </w:rPr>
              <w:t>Novem</w:t>
            </w:r>
            <w:r>
              <w:rPr>
                <w:b/>
                <w:sz w:val="32"/>
                <w:szCs w:val="32"/>
              </w:rPr>
              <w:t>bre 2022</w:t>
            </w:r>
          </w:p>
        </w:tc>
      </w:tr>
      <w:tr w:rsidR="00DE2D43" w14:paraId="4BD7DDAB" w14:textId="77777777" w:rsidTr="00754E4D">
        <w:trPr>
          <w:trHeight w:val="284"/>
        </w:trPr>
        <w:tc>
          <w:tcPr>
            <w:tcW w:w="1203" w:type="dxa"/>
          </w:tcPr>
          <w:p w14:paraId="1222C826" w14:textId="77777777" w:rsidR="00DE2D43" w:rsidRDefault="00DE2D43" w:rsidP="00754E4D">
            <w:pPr>
              <w:spacing w:after="0" w:line="240" w:lineRule="auto"/>
              <w:jc w:val="center"/>
              <w:rPr>
                <w:b/>
                <w:sz w:val="20"/>
                <w:szCs w:val="20"/>
              </w:rPr>
            </w:pPr>
          </w:p>
        </w:tc>
        <w:tc>
          <w:tcPr>
            <w:tcW w:w="2313" w:type="dxa"/>
          </w:tcPr>
          <w:p w14:paraId="5B65112D" w14:textId="77777777" w:rsidR="00DE2D43" w:rsidRDefault="00DE2D43" w:rsidP="00754E4D">
            <w:pPr>
              <w:spacing w:after="0" w:line="240" w:lineRule="auto"/>
              <w:jc w:val="center"/>
              <w:rPr>
                <w:b/>
                <w:sz w:val="20"/>
                <w:szCs w:val="20"/>
              </w:rPr>
            </w:pPr>
            <w:proofErr w:type="gramStart"/>
            <w:r>
              <w:rPr>
                <w:b/>
                <w:sz w:val="20"/>
                <w:szCs w:val="20"/>
              </w:rPr>
              <w:t>pôle</w:t>
            </w:r>
            <w:proofErr w:type="gramEnd"/>
            <w:r>
              <w:rPr>
                <w:b/>
                <w:sz w:val="20"/>
                <w:szCs w:val="20"/>
              </w:rPr>
              <w:t xml:space="preserve"> Châtillon</w:t>
            </w:r>
          </w:p>
        </w:tc>
        <w:tc>
          <w:tcPr>
            <w:tcW w:w="2313" w:type="dxa"/>
          </w:tcPr>
          <w:p w14:paraId="4F50CE1A" w14:textId="77777777" w:rsidR="00DE2D43" w:rsidRDefault="00DE2D43" w:rsidP="00754E4D">
            <w:pPr>
              <w:spacing w:after="0" w:line="240" w:lineRule="auto"/>
              <w:jc w:val="center"/>
              <w:rPr>
                <w:b/>
                <w:sz w:val="20"/>
                <w:szCs w:val="20"/>
              </w:rPr>
            </w:pPr>
            <w:proofErr w:type="gramStart"/>
            <w:r>
              <w:rPr>
                <w:b/>
                <w:sz w:val="20"/>
                <w:szCs w:val="20"/>
              </w:rPr>
              <w:t>pôle</w:t>
            </w:r>
            <w:proofErr w:type="gramEnd"/>
            <w:r>
              <w:rPr>
                <w:b/>
                <w:sz w:val="20"/>
                <w:szCs w:val="20"/>
              </w:rPr>
              <w:t xml:space="preserve"> Moulins-Engilbert</w:t>
            </w:r>
          </w:p>
        </w:tc>
        <w:tc>
          <w:tcPr>
            <w:tcW w:w="2313" w:type="dxa"/>
          </w:tcPr>
          <w:p w14:paraId="69FFA4B8" w14:textId="77777777" w:rsidR="00DE2D43" w:rsidRDefault="00DE2D43" w:rsidP="00754E4D">
            <w:pPr>
              <w:spacing w:after="0" w:line="240" w:lineRule="auto"/>
              <w:jc w:val="center"/>
              <w:rPr>
                <w:b/>
                <w:sz w:val="20"/>
                <w:szCs w:val="20"/>
              </w:rPr>
            </w:pPr>
            <w:proofErr w:type="gramStart"/>
            <w:r>
              <w:rPr>
                <w:b/>
                <w:sz w:val="20"/>
                <w:szCs w:val="20"/>
              </w:rPr>
              <w:t>pôle</w:t>
            </w:r>
            <w:proofErr w:type="gramEnd"/>
            <w:r>
              <w:rPr>
                <w:b/>
                <w:sz w:val="20"/>
                <w:szCs w:val="20"/>
              </w:rPr>
              <w:t xml:space="preserve"> Saint-Benin-d’Azy</w:t>
            </w:r>
          </w:p>
        </w:tc>
        <w:tc>
          <w:tcPr>
            <w:tcW w:w="2314" w:type="dxa"/>
          </w:tcPr>
          <w:p w14:paraId="0F5F088E" w14:textId="77777777" w:rsidR="00DE2D43" w:rsidRDefault="00DE2D43" w:rsidP="00754E4D">
            <w:pPr>
              <w:spacing w:after="0" w:line="240" w:lineRule="auto"/>
              <w:jc w:val="center"/>
              <w:rPr>
                <w:b/>
                <w:sz w:val="20"/>
                <w:szCs w:val="20"/>
              </w:rPr>
            </w:pPr>
            <w:proofErr w:type="gramStart"/>
            <w:r>
              <w:rPr>
                <w:b/>
                <w:sz w:val="20"/>
                <w:szCs w:val="20"/>
              </w:rPr>
              <w:t>pôle</w:t>
            </w:r>
            <w:proofErr w:type="gramEnd"/>
            <w:r>
              <w:rPr>
                <w:b/>
                <w:sz w:val="20"/>
                <w:szCs w:val="20"/>
              </w:rPr>
              <w:t xml:space="preserve"> Saint-Saulge</w:t>
            </w:r>
          </w:p>
        </w:tc>
      </w:tr>
      <w:tr w:rsidR="00DE2D43" w14:paraId="15E209A3" w14:textId="77777777" w:rsidTr="00754E4D">
        <w:trPr>
          <w:trHeight w:val="56"/>
        </w:trPr>
        <w:tc>
          <w:tcPr>
            <w:tcW w:w="1203" w:type="dxa"/>
          </w:tcPr>
          <w:p w14:paraId="335FB7CC" w14:textId="77777777" w:rsidR="00DE2D43" w:rsidRDefault="00DE2D43" w:rsidP="00754E4D">
            <w:pPr>
              <w:spacing w:after="0" w:line="240" w:lineRule="auto"/>
              <w:jc w:val="center"/>
              <w:rPr>
                <w:b/>
                <w:sz w:val="10"/>
                <w:szCs w:val="10"/>
              </w:rPr>
            </w:pPr>
          </w:p>
        </w:tc>
        <w:tc>
          <w:tcPr>
            <w:tcW w:w="2313" w:type="dxa"/>
          </w:tcPr>
          <w:p w14:paraId="7A1ADC4E" w14:textId="77777777" w:rsidR="00DE2D43" w:rsidRDefault="00DE2D43" w:rsidP="00754E4D">
            <w:pPr>
              <w:spacing w:after="0" w:line="240" w:lineRule="auto"/>
              <w:jc w:val="center"/>
              <w:rPr>
                <w:b/>
                <w:sz w:val="10"/>
                <w:szCs w:val="10"/>
              </w:rPr>
            </w:pPr>
          </w:p>
        </w:tc>
        <w:tc>
          <w:tcPr>
            <w:tcW w:w="2313" w:type="dxa"/>
          </w:tcPr>
          <w:p w14:paraId="73829C50" w14:textId="77777777" w:rsidR="00DE2D43" w:rsidRDefault="00DE2D43" w:rsidP="00754E4D">
            <w:pPr>
              <w:spacing w:after="0" w:line="240" w:lineRule="auto"/>
              <w:jc w:val="center"/>
              <w:rPr>
                <w:b/>
                <w:sz w:val="10"/>
                <w:szCs w:val="10"/>
              </w:rPr>
            </w:pPr>
          </w:p>
        </w:tc>
        <w:tc>
          <w:tcPr>
            <w:tcW w:w="2313" w:type="dxa"/>
          </w:tcPr>
          <w:p w14:paraId="74B38C31" w14:textId="77777777" w:rsidR="00DE2D43" w:rsidRDefault="00DE2D43" w:rsidP="00754E4D">
            <w:pPr>
              <w:spacing w:after="0" w:line="240" w:lineRule="auto"/>
              <w:jc w:val="center"/>
              <w:rPr>
                <w:b/>
                <w:sz w:val="10"/>
                <w:szCs w:val="10"/>
              </w:rPr>
            </w:pPr>
          </w:p>
        </w:tc>
        <w:tc>
          <w:tcPr>
            <w:tcW w:w="2314" w:type="dxa"/>
          </w:tcPr>
          <w:p w14:paraId="271619A1" w14:textId="77777777" w:rsidR="00DE2D43" w:rsidRDefault="00DE2D43" w:rsidP="00754E4D">
            <w:pPr>
              <w:spacing w:after="0" w:line="240" w:lineRule="auto"/>
              <w:jc w:val="center"/>
              <w:rPr>
                <w:b/>
                <w:sz w:val="10"/>
                <w:szCs w:val="10"/>
              </w:rPr>
            </w:pPr>
          </w:p>
        </w:tc>
      </w:tr>
      <w:tr w:rsidR="00DE2D43" w14:paraId="6ECDAE3B" w14:textId="77777777" w:rsidTr="00754E4D">
        <w:trPr>
          <w:trHeight w:val="53"/>
        </w:trPr>
        <w:tc>
          <w:tcPr>
            <w:tcW w:w="10456" w:type="dxa"/>
            <w:gridSpan w:val="5"/>
          </w:tcPr>
          <w:p w14:paraId="772558D4" w14:textId="439C67A5" w:rsidR="00DE2D43" w:rsidRPr="005A3AD9" w:rsidRDefault="00F60747" w:rsidP="00F60747">
            <w:pPr>
              <w:spacing w:after="0" w:line="240" w:lineRule="auto"/>
              <w:jc w:val="center"/>
              <w:rPr>
                <w:b/>
                <w:bCs/>
              </w:rPr>
            </w:pPr>
            <w:r w:rsidRPr="005A3AD9">
              <w:rPr>
                <w:b/>
                <w:bCs/>
              </w:rPr>
              <w:t xml:space="preserve">Fête de la Toussaint. </w:t>
            </w:r>
          </w:p>
        </w:tc>
      </w:tr>
      <w:tr w:rsidR="00DE2D43" w14:paraId="3C90FE19" w14:textId="77777777" w:rsidTr="00754E4D">
        <w:trPr>
          <w:trHeight w:val="284"/>
        </w:trPr>
        <w:tc>
          <w:tcPr>
            <w:tcW w:w="1203" w:type="dxa"/>
          </w:tcPr>
          <w:p w14:paraId="63A1F8F4" w14:textId="243F99EA" w:rsidR="00DE2D43" w:rsidRDefault="0056598F" w:rsidP="00754E4D">
            <w:pPr>
              <w:spacing w:after="0" w:line="240" w:lineRule="auto"/>
              <w:rPr>
                <w:sz w:val="16"/>
                <w:szCs w:val="16"/>
              </w:rPr>
            </w:pPr>
            <w:r>
              <w:rPr>
                <w:sz w:val="16"/>
                <w:szCs w:val="16"/>
              </w:rPr>
              <w:t>Lundi</w:t>
            </w:r>
            <w:r w:rsidR="00DE2D43">
              <w:rPr>
                <w:sz w:val="16"/>
                <w:szCs w:val="16"/>
              </w:rPr>
              <w:t xml:space="preserve"> </w:t>
            </w:r>
            <w:r>
              <w:rPr>
                <w:sz w:val="16"/>
                <w:szCs w:val="16"/>
              </w:rPr>
              <w:t>31 octobre</w:t>
            </w:r>
          </w:p>
        </w:tc>
        <w:tc>
          <w:tcPr>
            <w:tcW w:w="2313" w:type="dxa"/>
          </w:tcPr>
          <w:p w14:paraId="57D89BA8" w14:textId="246730DB" w:rsidR="00DE2D43" w:rsidRDefault="00DE2D43" w:rsidP="00754E4D">
            <w:pPr>
              <w:spacing w:after="0" w:line="240" w:lineRule="auto"/>
            </w:pPr>
            <w:r>
              <w:t>18H Châtillon</w:t>
            </w:r>
          </w:p>
        </w:tc>
        <w:tc>
          <w:tcPr>
            <w:tcW w:w="2313" w:type="dxa"/>
          </w:tcPr>
          <w:p w14:paraId="2BD84EE7" w14:textId="77777777" w:rsidR="00DE2D43" w:rsidRDefault="00DE2D43" w:rsidP="00754E4D">
            <w:pPr>
              <w:spacing w:after="0" w:line="240" w:lineRule="auto"/>
            </w:pPr>
          </w:p>
        </w:tc>
        <w:tc>
          <w:tcPr>
            <w:tcW w:w="2313" w:type="dxa"/>
          </w:tcPr>
          <w:p w14:paraId="2457C9B6" w14:textId="4D74020F" w:rsidR="00DE2D43" w:rsidRDefault="0056598F" w:rsidP="00754E4D">
            <w:pPr>
              <w:spacing w:after="0" w:line="240" w:lineRule="auto"/>
            </w:pPr>
            <w:r>
              <w:t>18H Saint Benin</w:t>
            </w:r>
          </w:p>
        </w:tc>
        <w:tc>
          <w:tcPr>
            <w:tcW w:w="2314" w:type="dxa"/>
          </w:tcPr>
          <w:p w14:paraId="56E22422" w14:textId="77777777" w:rsidR="00DE2D43" w:rsidRDefault="00DE2D43" w:rsidP="00754E4D">
            <w:pPr>
              <w:spacing w:after="0" w:line="240" w:lineRule="auto"/>
            </w:pPr>
          </w:p>
        </w:tc>
      </w:tr>
      <w:tr w:rsidR="00DE2D43" w14:paraId="1812D72B" w14:textId="77777777" w:rsidTr="00754E4D">
        <w:trPr>
          <w:trHeight w:val="284"/>
        </w:trPr>
        <w:tc>
          <w:tcPr>
            <w:tcW w:w="1203" w:type="dxa"/>
          </w:tcPr>
          <w:p w14:paraId="031EEA29" w14:textId="0D4A793C" w:rsidR="00DE2D43" w:rsidRPr="00F60747" w:rsidRDefault="00F60747" w:rsidP="00754E4D">
            <w:pPr>
              <w:spacing w:after="0" w:line="240" w:lineRule="auto"/>
              <w:rPr>
                <w:sz w:val="16"/>
                <w:szCs w:val="16"/>
              </w:rPr>
            </w:pPr>
            <w:r>
              <w:rPr>
                <w:sz w:val="16"/>
                <w:szCs w:val="16"/>
              </w:rPr>
              <w:t>Mardi 1</w:t>
            </w:r>
            <w:r w:rsidRPr="00F60747">
              <w:rPr>
                <w:sz w:val="16"/>
                <w:szCs w:val="16"/>
                <w:vertAlign w:val="superscript"/>
              </w:rPr>
              <w:t>er</w:t>
            </w:r>
            <w:r>
              <w:rPr>
                <w:sz w:val="16"/>
                <w:szCs w:val="16"/>
              </w:rPr>
              <w:t xml:space="preserve"> </w:t>
            </w:r>
          </w:p>
        </w:tc>
        <w:tc>
          <w:tcPr>
            <w:tcW w:w="2313" w:type="dxa"/>
          </w:tcPr>
          <w:p w14:paraId="5409CCA8" w14:textId="77777777" w:rsidR="00DE2D43" w:rsidRDefault="00DE2D43" w:rsidP="00754E4D">
            <w:pPr>
              <w:spacing w:after="0" w:line="240" w:lineRule="auto"/>
              <w:rPr>
                <w:color w:val="FF0000"/>
              </w:rPr>
            </w:pPr>
          </w:p>
        </w:tc>
        <w:tc>
          <w:tcPr>
            <w:tcW w:w="2313" w:type="dxa"/>
          </w:tcPr>
          <w:p w14:paraId="16FD37DB" w14:textId="77777777" w:rsidR="00DE2D43" w:rsidRDefault="00DE2D43" w:rsidP="00754E4D">
            <w:pPr>
              <w:spacing w:after="0" w:line="240" w:lineRule="auto"/>
            </w:pPr>
            <w:r>
              <w:t>10H30 Moulins</w:t>
            </w:r>
          </w:p>
        </w:tc>
        <w:tc>
          <w:tcPr>
            <w:tcW w:w="2313" w:type="dxa"/>
          </w:tcPr>
          <w:p w14:paraId="0B54897B" w14:textId="77777777" w:rsidR="00DE2D43" w:rsidRDefault="00DE2D43" w:rsidP="00754E4D">
            <w:pPr>
              <w:spacing w:after="0" w:line="240" w:lineRule="auto"/>
            </w:pPr>
          </w:p>
        </w:tc>
        <w:tc>
          <w:tcPr>
            <w:tcW w:w="2314" w:type="dxa"/>
          </w:tcPr>
          <w:p w14:paraId="452ADAA5" w14:textId="4E72C070" w:rsidR="00DE2D43" w:rsidRDefault="00DE2D43" w:rsidP="00754E4D">
            <w:pPr>
              <w:spacing w:after="0" w:line="240" w:lineRule="auto"/>
            </w:pPr>
            <w:r>
              <w:t>10H30 S</w:t>
            </w:r>
            <w:r w:rsidR="00F60747">
              <w:t>aint-Saulge</w:t>
            </w:r>
          </w:p>
        </w:tc>
      </w:tr>
      <w:tr w:rsidR="00DE2D43" w14:paraId="009E758B" w14:textId="77777777" w:rsidTr="00754E4D">
        <w:trPr>
          <w:trHeight w:val="53"/>
        </w:trPr>
        <w:tc>
          <w:tcPr>
            <w:tcW w:w="10456" w:type="dxa"/>
            <w:gridSpan w:val="5"/>
          </w:tcPr>
          <w:p w14:paraId="000EDA3F" w14:textId="77777777" w:rsidR="00DE2D43" w:rsidRPr="005A3AD9" w:rsidRDefault="00E94528" w:rsidP="00E94528">
            <w:pPr>
              <w:spacing w:after="0" w:line="240" w:lineRule="auto"/>
              <w:jc w:val="center"/>
              <w:rPr>
                <w:b/>
                <w:bCs/>
              </w:rPr>
            </w:pPr>
            <w:r w:rsidRPr="005A3AD9">
              <w:rPr>
                <w:b/>
                <w:bCs/>
              </w:rPr>
              <w:t>Commémoration des fidèles défunts. Mercredi 2 novembre.</w:t>
            </w:r>
          </w:p>
          <w:p w14:paraId="25D53D54" w14:textId="385EF998" w:rsidR="00E94528" w:rsidRPr="00E94528" w:rsidRDefault="00E94528" w:rsidP="00E94528">
            <w:pPr>
              <w:spacing w:after="0" w:line="240" w:lineRule="auto"/>
              <w:jc w:val="center"/>
              <w:rPr>
                <w:b/>
                <w:bCs/>
                <w:sz w:val="16"/>
                <w:szCs w:val="16"/>
              </w:rPr>
            </w:pPr>
            <w:r w:rsidRPr="005A3AD9">
              <w:rPr>
                <w:b/>
                <w:bCs/>
              </w:rPr>
              <w:t>Messe unique à Châtillon-en -Bazois</w:t>
            </w:r>
            <w:r w:rsidR="005A3AD9" w:rsidRPr="005A3AD9">
              <w:rPr>
                <w:b/>
                <w:bCs/>
              </w:rPr>
              <w:t xml:space="preserve"> à 10H30.</w:t>
            </w:r>
            <w:r w:rsidR="005A3AD9">
              <w:rPr>
                <w:b/>
                <w:bCs/>
                <w:sz w:val="16"/>
                <w:szCs w:val="16"/>
              </w:rPr>
              <w:t xml:space="preserve"> </w:t>
            </w:r>
          </w:p>
        </w:tc>
      </w:tr>
      <w:tr w:rsidR="00DE2D43" w14:paraId="700E1766" w14:textId="77777777" w:rsidTr="00754E4D">
        <w:trPr>
          <w:trHeight w:val="284"/>
        </w:trPr>
        <w:tc>
          <w:tcPr>
            <w:tcW w:w="1203" w:type="dxa"/>
          </w:tcPr>
          <w:p w14:paraId="5A3527A1" w14:textId="77777777" w:rsidR="00AC4F5A" w:rsidRDefault="00DE2D43" w:rsidP="00754E4D">
            <w:pPr>
              <w:spacing w:after="0" w:line="240" w:lineRule="auto"/>
              <w:rPr>
                <w:sz w:val="16"/>
                <w:szCs w:val="16"/>
              </w:rPr>
            </w:pPr>
            <w:r>
              <w:rPr>
                <w:sz w:val="16"/>
                <w:szCs w:val="16"/>
              </w:rPr>
              <w:t>Sa</w:t>
            </w:r>
            <w:r w:rsidR="005A3AD9">
              <w:rPr>
                <w:sz w:val="16"/>
                <w:szCs w:val="16"/>
              </w:rPr>
              <w:t xml:space="preserve">medi 5 </w:t>
            </w:r>
          </w:p>
          <w:p w14:paraId="5A10078C" w14:textId="175CB269" w:rsidR="00AC4F5A" w:rsidRPr="00AC4F5A" w:rsidRDefault="00AC4F5A" w:rsidP="00754E4D">
            <w:pPr>
              <w:spacing w:after="0" w:line="240" w:lineRule="auto"/>
              <w:rPr>
                <w:sz w:val="16"/>
                <w:szCs w:val="16"/>
              </w:rPr>
            </w:pPr>
            <w:r w:rsidRPr="00AC4F5A">
              <w:rPr>
                <w:sz w:val="16"/>
                <w:szCs w:val="16"/>
              </w:rPr>
              <w:t>32° DTO ©</w:t>
            </w:r>
          </w:p>
        </w:tc>
        <w:tc>
          <w:tcPr>
            <w:tcW w:w="2313" w:type="dxa"/>
          </w:tcPr>
          <w:p w14:paraId="33FE6C97" w14:textId="70B44405" w:rsidR="00DE2D43" w:rsidRDefault="00D90B1A" w:rsidP="00754E4D">
            <w:pPr>
              <w:spacing w:after="0" w:line="240" w:lineRule="auto"/>
            </w:pPr>
            <w:r>
              <w:t>18H Châtillon</w:t>
            </w:r>
          </w:p>
        </w:tc>
        <w:tc>
          <w:tcPr>
            <w:tcW w:w="2313" w:type="dxa"/>
          </w:tcPr>
          <w:p w14:paraId="42989CEB" w14:textId="6F4767A3" w:rsidR="00DE2D43" w:rsidRDefault="00DE2D43" w:rsidP="00754E4D">
            <w:pPr>
              <w:spacing w:after="0" w:line="240" w:lineRule="auto"/>
            </w:pPr>
          </w:p>
        </w:tc>
        <w:tc>
          <w:tcPr>
            <w:tcW w:w="2313" w:type="dxa"/>
          </w:tcPr>
          <w:p w14:paraId="73C8C8D2" w14:textId="77777777" w:rsidR="00DE2D43" w:rsidRDefault="00DE2D43" w:rsidP="00754E4D">
            <w:pPr>
              <w:spacing w:after="0" w:line="240" w:lineRule="auto"/>
            </w:pPr>
          </w:p>
        </w:tc>
        <w:tc>
          <w:tcPr>
            <w:tcW w:w="2314" w:type="dxa"/>
          </w:tcPr>
          <w:p w14:paraId="78CD1E3E" w14:textId="77777777" w:rsidR="00DE2D43" w:rsidRDefault="00DE2D43" w:rsidP="00754E4D">
            <w:pPr>
              <w:spacing w:after="0" w:line="240" w:lineRule="auto"/>
            </w:pPr>
          </w:p>
        </w:tc>
      </w:tr>
      <w:tr w:rsidR="00DE2D43" w14:paraId="3BEC45B7" w14:textId="77777777" w:rsidTr="00754E4D">
        <w:trPr>
          <w:trHeight w:val="284"/>
        </w:trPr>
        <w:tc>
          <w:tcPr>
            <w:tcW w:w="1203" w:type="dxa"/>
          </w:tcPr>
          <w:p w14:paraId="67A48D07" w14:textId="79BB9DC6" w:rsidR="00DE2D43" w:rsidRDefault="00DE2D43" w:rsidP="00754E4D">
            <w:pPr>
              <w:spacing w:after="0" w:line="240" w:lineRule="auto"/>
              <w:rPr>
                <w:sz w:val="16"/>
                <w:szCs w:val="16"/>
              </w:rPr>
            </w:pPr>
            <w:r>
              <w:rPr>
                <w:sz w:val="16"/>
                <w:szCs w:val="16"/>
              </w:rPr>
              <w:t xml:space="preserve">Dimanche </w:t>
            </w:r>
            <w:r w:rsidR="00AC4F5A">
              <w:rPr>
                <w:sz w:val="16"/>
                <w:szCs w:val="16"/>
              </w:rPr>
              <w:t>6</w:t>
            </w:r>
          </w:p>
          <w:p w14:paraId="2EC331D1" w14:textId="7598284D" w:rsidR="00DE2D43" w:rsidRPr="00AC4F5A" w:rsidRDefault="00AC4F5A" w:rsidP="00754E4D">
            <w:pPr>
              <w:spacing w:after="0" w:line="240" w:lineRule="auto"/>
              <w:rPr>
                <w:sz w:val="16"/>
                <w:szCs w:val="16"/>
              </w:rPr>
            </w:pPr>
            <w:r w:rsidRPr="00AC4F5A">
              <w:rPr>
                <w:sz w:val="16"/>
                <w:szCs w:val="16"/>
              </w:rPr>
              <w:t>32</w:t>
            </w:r>
            <w:r w:rsidR="00DE2D43" w:rsidRPr="00AC4F5A">
              <w:rPr>
                <w:sz w:val="16"/>
                <w:szCs w:val="16"/>
              </w:rPr>
              <w:t xml:space="preserve">° DTO </w:t>
            </w:r>
            <w:r>
              <w:rPr>
                <w:sz w:val="16"/>
                <w:szCs w:val="16"/>
              </w:rPr>
              <w:t>©</w:t>
            </w:r>
          </w:p>
        </w:tc>
        <w:tc>
          <w:tcPr>
            <w:tcW w:w="2313" w:type="dxa"/>
          </w:tcPr>
          <w:p w14:paraId="115AE476" w14:textId="5713BEC8" w:rsidR="00DE2D43" w:rsidRDefault="00DE2D43" w:rsidP="00754E4D">
            <w:pPr>
              <w:spacing w:after="0" w:line="240" w:lineRule="auto"/>
            </w:pPr>
          </w:p>
        </w:tc>
        <w:tc>
          <w:tcPr>
            <w:tcW w:w="2313" w:type="dxa"/>
          </w:tcPr>
          <w:p w14:paraId="66FB4BEC" w14:textId="3AED3663" w:rsidR="00DE2D43" w:rsidRDefault="00DE2D43" w:rsidP="00754E4D">
            <w:pPr>
              <w:spacing w:after="0" w:line="240" w:lineRule="auto"/>
              <w:rPr>
                <w:color w:val="FF0000"/>
              </w:rPr>
            </w:pPr>
            <w:r>
              <w:t> </w:t>
            </w:r>
            <w:r w:rsidR="00D90B1A">
              <w:t>10h30 Moulins</w:t>
            </w:r>
          </w:p>
        </w:tc>
        <w:tc>
          <w:tcPr>
            <w:tcW w:w="2313" w:type="dxa"/>
          </w:tcPr>
          <w:p w14:paraId="519C7A65" w14:textId="494E9D19" w:rsidR="00DE2D43" w:rsidRDefault="00DE2D43" w:rsidP="00754E4D">
            <w:pPr>
              <w:spacing w:after="0" w:line="240" w:lineRule="auto"/>
            </w:pPr>
          </w:p>
        </w:tc>
        <w:tc>
          <w:tcPr>
            <w:tcW w:w="2314" w:type="dxa"/>
          </w:tcPr>
          <w:p w14:paraId="7B10507A" w14:textId="5FE20340" w:rsidR="00DE2D43" w:rsidRDefault="00D90B1A" w:rsidP="00754E4D">
            <w:pPr>
              <w:spacing w:after="0" w:line="240" w:lineRule="auto"/>
            </w:pPr>
            <w:r>
              <w:t>10h30 Saint Saulge</w:t>
            </w:r>
          </w:p>
        </w:tc>
      </w:tr>
      <w:tr w:rsidR="00DE2D43" w14:paraId="6AB12987" w14:textId="77777777" w:rsidTr="00D25F97">
        <w:trPr>
          <w:trHeight w:val="22"/>
        </w:trPr>
        <w:tc>
          <w:tcPr>
            <w:tcW w:w="10456" w:type="dxa"/>
            <w:gridSpan w:val="5"/>
          </w:tcPr>
          <w:p w14:paraId="7DEDD179" w14:textId="77777777" w:rsidR="00DE2D43" w:rsidRPr="002702AF" w:rsidRDefault="00D25F97" w:rsidP="00D25F97">
            <w:pPr>
              <w:spacing w:after="0" w:line="240" w:lineRule="auto"/>
              <w:jc w:val="center"/>
            </w:pPr>
            <w:r w:rsidRPr="002702AF">
              <w:t xml:space="preserve">Saint Martin. Commémoration du 11 novembre. </w:t>
            </w:r>
          </w:p>
          <w:p w14:paraId="723B5ECF" w14:textId="5D10D28C" w:rsidR="00D25F97" w:rsidRPr="00D25F97" w:rsidRDefault="00D25F97" w:rsidP="00D25F97">
            <w:pPr>
              <w:spacing w:after="0" w:line="240" w:lineRule="auto"/>
              <w:jc w:val="center"/>
              <w:rPr>
                <w:b/>
                <w:bCs/>
              </w:rPr>
            </w:pPr>
            <w:r w:rsidRPr="002702AF">
              <w:t>Messe à Alluy à 10h</w:t>
            </w:r>
            <w:r w:rsidR="004E47FA" w:rsidRPr="002702AF">
              <w:t>15</w:t>
            </w:r>
            <w:r w:rsidRPr="002702AF">
              <w:t>.</w:t>
            </w:r>
            <w:r>
              <w:rPr>
                <w:b/>
                <w:bCs/>
              </w:rPr>
              <w:t xml:space="preserve"> </w:t>
            </w:r>
          </w:p>
        </w:tc>
      </w:tr>
      <w:tr w:rsidR="00D25F97" w14:paraId="5F1E2C55" w14:textId="77777777" w:rsidTr="00754E4D">
        <w:trPr>
          <w:trHeight w:val="21"/>
        </w:trPr>
        <w:tc>
          <w:tcPr>
            <w:tcW w:w="10456" w:type="dxa"/>
            <w:gridSpan w:val="5"/>
          </w:tcPr>
          <w:p w14:paraId="5584B4F0" w14:textId="77777777" w:rsidR="00D25F97" w:rsidRDefault="00D25F97" w:rsidP="00754E4D">
            <w:pPr>
              <w:spacing w:after="0" w:line="240" w:lineRule="auto"/>
              <w:rPr>
                <w:sz w:val="8"/>
                <w:szCs w:val="8"/>
              </w:rPr>
            </w:pPr>
          </w:p>
        </w:tc>
      </w:tr>
      <w:tr w:rsidR="00DE2D43" w14:paraId="36ACB742" w14:textId="77777777" w:rsidTr="00754E4D">
        <w:trPr>
          <w:trHeight w:val="284"/>
        </w:trPr>
        <w:tc>
          <w:tcPr>
            <w:tcW w:w="1203" w:type="dxa"/>
          </w:tcPr>
          <w:p w14:paraId="4AEC0B52" w14:textId="77777777" w:rsidR="00DE2D43" w:rsidRDefault="00DE2D43" w:rsidP="00754E4D">
            <w:pPr>
              <w:spacing w:after="0" w:line="240" w:lineRule="auto"/>
              <w:rPr>
                <w:sz w:val="16"/>
                <w:szCs w:val="16"/>
              </w:rPr>
            </w:pPr>
            <w:r>
              <w:rPr>
                <w:sz w:val="16"/>
                <w:szCs w:val="16"/>
              </w:rPr>
              <w:t xml:space="preserve">Samedi </w:t>
            </w:r>
            <w:r w:rsidR="00281053">
              <w:rPr>
                <w:sz w:val="16"/>
                <w:szCs w:val="16"/>
              </w:rPr>
              <w:t xml:space="preserve">12 </w:t>
            </w:r>
          </w:p>
          <w:p w14:paraId="29930379" w14:textId="79A15A5A" w:rsidR="00281053" w:rsidRDefault="00281053" w:rsidP="00754E4D">
            <w:pPr>
              <w:spacing w:after="0" w:line="240" w:lineRule="auto"/>
              <w:rPr>
                <w:sz w:val="16"/>
                <w:szCs w:val="16"/>
              </w:rPr>
            </w:pPr>
            <w:r>
              <w:rPr>
                <w:sz w:val="16"/>
                <w:szCs w:val="16"/>
              </w:rPr>
              <w:t>33° DTO ©</w:t>
            </w:r>
          </w:p>
        </w:tc>
        <w:tc>
          <w:tcPr>
            <w:tcW w:w="2313" w:type="dxa"/>
          </w:tcPr>
          <w:p w14:paraId="07F91439" w14:textId="77777777" w:rsidR="00DE2D43" w:rsidRDefault="00DE2D43" w:rsidP="00754E4D">
            <w:pPr>
              <w:spacing w:after="0" w:line="240" w:lineRule="auto"/>
            </w:pPr>
          </w:p>
        </w:tc>
        <w:tc>
          <w:tcPr>
            <w:tcW w:w="2313" w:type="dxa"/>
          </w:tcPr>
          <w:p w14:paraId="79898B52" w14:textId="748CA768" w:rsidR="00DE2D43" w:rsidRDefault="00737DBD" w:rsidP="00754E4D">
            <w:pPr>
              <w:spacing w:after="0" w:line="240" w:lineRule="auto"/>
            </w:pPr>
            <w:r>
              <w:t>18H Moulins</w:t>
            </w:r>
          </w:p>
        </w:tc>
        <w:tc>
          <w:tcPr>
            <w:tcW w:w="2313" w:type="dxa"/>
          </w:tcPr>
          <w:p w14:paraId="2CB2C6F8" w14:textId="060C8629" w:rsidR="00DE2D43" w:rsidRDefault="00DE2D43" w:rsidP="00754E4D">
            <w:pPr>
              <w:spacing w:after="0" w:line="240" w:lineRule="auto"/>
            </w:pPr>
            <w:r>
              <w:t xml:space="preserve"> </w:t>
            </w:r>
          </w:p>
        </w:tc>
        <w:tc>
          <w:tcPr>
            <w:tcW w:w="2314" w:type="dxa"/>
          </w:tcPr>
          <w:p w14:paraId="6187ED6F" w14:textId="77777777" w:rsidR="00DE2D43" w:rsidRDefault="00DE2D43" w:rsidP="00754E4D">
            <w:pPr>
              <w:spacing w:after="0" w:line="240" w:lineRule="auto"/>
            </w:pPr>
          </w:p>
        </w:tc>
      </w:tr>
      <w:tr w:rsidR="00DE2D43" w14:paraId="19B7FE82" w14:textId="77777777" w:rsidTr="00754E4D">
        <w:trPr>
          <w:trHeight w:val="284"/>
        </w:trPr>
        <w:tc>
          <w:tcPr>
            <w:tcW w:w="1203" w:type="dxa"/>
          </w:tcPr>
          <w:p w14:paraId="1AFF2317" w14:textId="7B50465F" w:rsidR="00DE2D43" w:rsidRDefault="00DE2D43" w:rsidP="00754E4D">
            <w:pPr>
              <w:spacing w:after="0" w:line="240" w:lineRule="auto"/>
              <w:rPr>
                <w:sz w:val="16"/>
                <w:szCs w:val="16"/>
              </w:rPr>
            </w:pPr>
            <w:r>
              <w:rPr>
                <w:sz w:val="16"/>
                <w:szCs w:val="16"/>
              </w:rPr>
              <w:t>Dimanche 1</w:t>
            </w:r>
            <w:r w:rsidR="00281053">
              <w:rPr>
                <w:sz w:val="16"/>
                <w:szCs w:val="16"/>
              </w:rPr>
              <w:t>3</w:t>
            </w:r>
          </w:p>
          <w:p w14:paraId="48F1E11A" w14:textId="5746AF80" w:rsidR="00DE2D43" w:rsidRPr="00737DBD" w:rsidRDefault="00281053" w:rsidP="00754E4D">
            <w:pPr>
              <w:spacing w:after="0" w:line="240" w:lineRule="auto"/>
              <w:rPr>
                <w:sz w:val="16"/>
                <w:szCs w:val="16"/>
              </w:rPr>
            </w:pPr>
            <w:r>
              <w:rPr>
                <w:sz w:val="16"/>
                <w:szCs w:val="16"/>
              </w:rPr>
              <w:t>3</w:t>
            </w:r>
            <w:r w:rsidR="00304254">
              <w:rPr>
                <w:sz w:val="16"/>
                <w:szCs w:val="16"/>
              </w:rPr>
              <w:t>3</w:t>
            </w:r>
            <w:r>
              <w:rPr>
                <w:sz w:val="16"/>
                <w:szCs w:val="16"/>
              </w:rPr>
              <w:t>° DTO ©</w:t>
            </w:r>
          </w:p>
        </w:tc>
        <w:tc>
          <w:tcPr>
            <w:tcW w:w="2313" w:type="dxa"/>
          </w:tcPr>
          <w:p w14:paraId="025581AF" w14:textId="0DE4B41D" w:rsidR="00DE2D43" w:rsidRPr="00737DBD" w:rsidRDefault="00737DBD" w:rsidP="00754E4D">
            <w:pPr>
              <w:spacing w:after="0" w:line="240" w:lineRule="auto"/>
              <w:jc w:val="center"/>
              <w:rPr>
                <w:bCs/>
              </w:rPr>
            </w:pPr>
            <w:r>
              <w:rPr>
                <w:bCs/>
              </w:rPr>
              <w:t>10H30 Mont-et-Marré</w:t>
            </w:r>
          </w:p>
        </w:tc>
        <w:tc>
          <w:tcPr>
            <w:tcW w:w="2313" w:type="dxa"/>
          </w:tcPr>
          <w:p w14:paraId="72F9CF51" w14:textId="29839848" w:rsidR="00DE2D43" w:rsidRDefault="00DE2D43" w:rsidP="00754E4D">
            <w:pPr>
              <w:spacing w:after="0" w:line="240" w:lineRule="auto"/>
              <w:jc w:val="center"/>
              <w:rPr>
                <w:bCs/>
              </w:rPr>
            </w:pPr>
          </w:p>
        </w:tc>
        <w:tc>
          <w:tcPr>
            <w:tcW w:w="2313" w:type="dxa"/>
          </w:tcPr>
          <w:p w14:paraId="749356A0" w14:textId="293A4756" w:rsidR="00DE2D43" w:rsidRPr="00737DBD" w:rsidRDefault="00737DBD" w:rsidP="00754E4D">
            <w:pPr>
              <w:spacing w:after="0" w:line="240" w:lineRule="auto"/>
              <w:jc w:val="center"/>
              <w:rPr>
                <w:bCs/>
              </w:rPr>
            </w:pPr>
            <w:r>
              <w:rPr>
                <w:bCs/>
              </w:rPr>
              <w:t>10H30 Saint Benin</w:t>
            </w:r>
          </w:p>
        </w:tc>
        <w:tc>
          <w:tcPr>
            <w:tcW w:w="2314" w:type="dxa"/>
          </w:tcPr>
          <w:p w14:paraId="6B9A4E3A" w14:textId="17EB0C56" w:rsidR="00DE2D43" w:rsidRDefault="00DE2D43" w:rsidP="00754E4D">
            <w:pPr>
              <w:spacing w:after="0" w:line="240" w:lineRule="auto"/>
              <w:jc w:val="center"/>
              <w:rPr>
                <w:bCs/>
              </w:rPr>
            </w:pPr>
          </w:p>
        </w:tc>
      </w:tr>
      <w:tr w:rsidR="00DE2D43" w14:paraId="49C24B5E" w14:textId="77777777" w:rsidTr="00754E4D">
        <w:trPr>
          <w:trHeight w:val="53"/>
        </w:trPr>
        <w:tc>
          <w:tcPr>
            <w:tcW w:w="10456" w:type="dxa"/>
            <w:gridSpan w:val="5"/>
          </w:tcPr>
          <w:p w14:paraId="42AB8962" w14:textId="35B99572" w:rsidR="00DE2D43" w:rsidRPr="00C16F8E" w:rsidRDefault="00C16F8E" w:rsidP="00C16F8E">
            <w:pPr>
              <w:spacing w:after="0" w:line="240" w:lineRule="auto"/>
              <w:jc w:val="center"/>
              <w:rPr>
                <w:b/>
                <w:bCs/>
              </w:rPr>
            </w:pPr>
            <w:r>
              <w:rPr>
                <w:b/>
                <w:bCs/>
              </w:rPr>
              <w:t xml:space="preserve">Notre Seigneur Jésus-Christ Roi de l’Univers. </w:t>
            </w:r>
            <w:r w:rsidR="00A26BE0">
              <w:rPr>
                <w:b/>
                <w:bCs/>
              </w:rPr>
              <w:t xml:space="preserve">(Solennité du Christ-Roi) Fin de l’année liturgique. </w:t>
            </w:r>
          </w:p>
        </w:tc>
      </w:tr>
      <w:tr w:rsidR="00DE2D43" w14:paraId="2B39F90D" w14:textId="77777777" w:rsidTr="00754E4D">
        <w:trPr>
          <w:trHeight w:val="284"/>
        </w:trPr>
        <w:tc>
          <w:tcPr>
            <w:tcW w:w="1203" w:type="dxa"/>
          </w:tcPr>
          <w:p w14:paraId="3DD23C07" w14:textId="6748585C" w:rsidR="00DE2D43" w:rsidRDefault="00DE2D43" w:rsidP="00754E4D">
            <w:pPr>
              <w:spacing w:after="0" w:line="240" w:lineRule="auto"/>
              <w:rPr>
                <w:sz w:val="16"/>
                <w:szCs w:val="16"/>
              </w:rPr>
            </w:pPr>
            <w:r>
              <w:rPr>
                <w:sz w:val="16"/>
                <w:szCs w:val="16"/>
              </w:rPr>
              <w:t xml:space="preserve">Samedi </w:t>
            </w:r>
            <w:r w:rsidR="00C16F8E">
              <w:rPr>
                <w:sz w:val="16"/>
                <w:szCs w:val="16"/>
              </w:rPr>
              <w:t>19</w:t>
            </w:r>
          </w:p>
          <w:p w14:paraId="45559B14" w14:textId="77777777" w:rsidR="00DE2D43" w:rsidRDefault="00DE2D43" w:rsidP="00754E4D">
            <w:pPr>
              <w:spacing w:after="0" w:line="240" w:lineRule="auto"/>
              <w:rPr>
                <w:sz w:val="12"/>
                <w:szCs w:val="12"/>
              </w:rPr>
            </w:pPr>
          </w:p>
        </w:tc>
        <w:tc>
          <w:tcPr>
            <w:tcW w:w="2313" w:type="dxa"/>
          </w:tcPr>
          <w:p w14:paraId="002B337F" w14:textId="77777777" w:rsidR="00DE2D43" w:rsidRDefault="00DE2D43" w:rsidP="00754E4D">
            <w:pPr>
              <w:spacing w:after="0" w:line="240" w:lineRule="auto"/>
            </w:pPr>
          </w:p>
        </w:tc>
        <w:tc>
          <w:tcPr>
            <w:tcW w:w="2313" w:type="dxa"/>
          </w:tcPr>
          <w:p w14:paraId="146351D3" w14:textId="77777777" w:rsidR="00DE2D43" w:rsidRDefault="00DE2D43" w:rsidP="00754E4D">
            <w:pPr>
              <w:spacing w:after="0" w:line="240" w:lineRule="auto"/>
            </w:pPr>
          </w:p>
        </w:tc>
        <w:tc>
          <w:tcPr>
            <w:tcW w:w="2313" w:type="dxa"/>
          </w:tcPr>
          <w:p w14:paraId="4146D875" w14:textId="4840357B" w:rsidR="00DE2D43" w:rsidRDefault="00C16F8E" w:rsidP="00754E4D">
            <w:pPr>
              <w:spacing w:after="0" w:line="240" w:lineRule="auto"/>
            </w:pPr>
            <w:r>
              <w:t>18H Saint Benin</w:t>
            </w:r>
          </w:p>
        </w:tc>
        <w:tc>
          <w:tcPr>
            <w:tcW w:w="2314" w:type="dxa"/>
          </w:tcPr>
          <w:p w14:paraId="55EAC951" w14:textId="4A17847C" w:rsidR="00DE2D43" w:rsidRDefault="00DE2D43" w:rsidP="00754E4D">
            <w:pPr>
              <w:spacing w:after="0" w:line="240" w:lineRule="auto"/>
            </w:pPr>
          </w:p>
        </w:tc>
      </w:tr>
      <w:tr w:rsidR="00DE2D43" w14:paraId="41DD4372" w14:textId="77777777" w:rsidTr="00754E4D">
        <w:trPr>
          <w:trHeight w:val="284"/>
        </w:trPr>
        <w:tc>
          <w:tcPr>
            <w:tcW w:w="1203" w:type="dxa"/>
          </w:tcPr>
          <w:p w14:paraId="6A142C48" w14:textId="69E9466E" w:rsidR="00DE2D43" w:rsidRDefault="00DE2D43" w:rsidP="00754E4D">
            <w:pPr>
              <w:spacing w:after="0" w:line="240" w:lineRule="auto"/>
              <w:rPr>
                <w:sz w:val="16"/>
                <w:szCs w:val="16"/>
              </w:rPr>
            </w:pPr>
            <w:r>
              <w:rPr>
                <w:sz w:val="16"/>
                <w:szCs w:val="16"/>
              </w:rPr>
              <w:t>Dimanche 2</w:t>
            </w:r>
            <w:r w:rsidR="00356336">
              <w:rPr>
                <w:sz w:val="16"/>
                <w:szCs w:val="16"/>
              </w:rPr>
              <w:t>0</w:t>
            </w:r>
          </w:p>
          <w:p w14:paraId="22F3A7B7" w14:textId="5AD70DAD" w:rsidR="00DE2D43" w:rsidRDefault="00DE2D43" w:rsidP="00754E4D">
            <w:pPr>
              <w:spacing w:after="0" w:line="240" w:lineRule="auto"/>
              <w:rPr>
                <w:sz w:val="12"/>
                <w:szCs w:val="12"/>
              </w:rPr>
            </w:pPr>
          </w:p>
        </w:tc>
        <w:tc>
          <w:tcPr>
            <w:tcW w:w="2313" w:type="dxa"/>
          </w:tcPr>
          <w:p w14:paraId="7875DDFC" w14:textId="62507F68" w:rsidR="00DE2D43" w:rsidRDefault="00DE2D43" w:rsidP="00754E4D">
            <w:pPr>
              <w:spacing w:after="0" w:line="240" w:lineRule="auto"/>
              <w:rPr>
                <w:sz w:val="20"/>
                <w:szCs w:val="20"/>
              </w:rPr>
            </w:pPr>
          </w:p>
        </w:tc>
        <w:tc>
          <w:tcPr>
            <w:tcW w:w="2313" w:type="dxa"/>
          </w:tcPr>
          <w:p w14:paraId="5CD209D3" w14:textId="792AF0B9" w:rsidR="00DE2D43" w:rsidRDefault="00C16F8E" w:rsidP="00754E4D">
            <w:pPr>
              <w:spacing w:after="0" w:line="240" w:lineRule="auto"/>
            </w:pPr>
            <w:r>
              <w:t>10H30 Moulins</w:t>
            </w:r>
          </w:p>
        </w:tc>
        <w:tc>
          <w:tcPr>
            <w:tcW w:w="2313" w:type="dxa"/>
          </w:tcPr>
          <w:p w14:paraId="00CFD878" w14:textId="45349CCF" w:rsidR="00DE2D43" w:rsidRDefault="00DE2D43" w:rsidP="00754E4D">
            <w:pPr>
              <w:spacing w:after="0" w:line="240" w:lineRule="auto"/>
            </w:pPr>
          </w:p>
        </w:tc>
        <w:tc>
          <w:tcPr>
            <w:tcW w:w="2314" w:type="dxa"/>
          </w:tcPr>
          <w:p w14:paraId="40B02DE3" w14:textId="508E4A25" w:rsidR="00DE2D43" w:rsidRDefault="00C16F8E" w:rsidP="00754E4D">
            <w:pPr>
              <w:spacing w:after="0" w:line="240" w:lineRule="auto"/>
            </w:pPr>
            <w:r>
              <w:t>10H30 Saint Saulge</w:t>
            </w:r>
          </w:p>
        </w:tc>
      </w:tr>
      <w:tr w:rsidR="00DE2D43" w14:paraId="71D25D9D" w14:textId="77777777" w:rsidTr="00754E4D">
        <w:trPr>
          <w:trHeight w:val="45"/>
        </w:trPr>
        <w:tc>
          <w:tcPr>
            <w:tcW w:w="10456" w:type="dxa"/>
            <w:gridSpan w:val="5"/>
          </w:tcPr>
          <w:p w14:paraId="60713385" w14:textId="77777777" w:rsidR="00DE2D43" w:rsidRDefault="00DE2D43" w:rsidP="00754E4D">
            <w:pPr>
              <w:spacing w:after="0" w:line="240" w:lineRule="auto"/>
              <w:rPr>
                <w:sz w:val="8"/>
                <w:szCs w:val="8"/>
              </w:rPr>
            </w:pPr>
          </w:p>
        </w:tc>
      </w:tr>
      <w:tr w:rsidR="00DE2D43" w14:paraId="574AABFB" w14:textId="77777777" w:rsidTr="00754E4D">
        <w:trPr>
          <w:trHeight w:val="284"/>
        </w:trPr>
        <w:tc>
          <w:tcPr>
            <w:tcW w:w="1203" w:type="dxa"/>
          </w:tcPr>
          <w:p w14:paraId="4826D729" w14:textId="77777777" w:rsidR="00DE2D43" w:rsidRDefault="00DE2D43" w:rsidP="00754E4D">
            <w:pPr>
              <w:spacing w:after="0" w:line="240" w:lineRule="auto"/>
              <w:rPr>
                <w:sz w:val="16"/>
                <w:szCs w:val="16"/>
              </w:rPr>
            </w:pPr>
            <w:r>
              <w:rPr>
                <w:sz w:val="16"/>
                <w:szCs w:val="16"/>
              </w:rPr>
              <w:t>Samedi 2</w:t>
            </w:r>
            <w:r w:rsidR="00356336">
              <w:rPr>
                <w:sz w:val="16"/>
                <w:szCs w:val="16"/>
              </w:rPr>
              <w:t>6</w:t>
            </w:r>
          </w:p>
          <w:p w14:paraId="2E5E4A3F" w14:textId="46CA5FF2" w:rsidR="00356336" w:rsidRDefault="00356336" w:rsidP="00754E4D">
            <w:pPr>
              <w:spacing w:after="0" w:line="240" w:lineRule="auto"/>
              <w:rPr>
                <w:sz w:val="16"/>
                <w:szCs w:val="16"/>
              </w:rPr>
            </w:pPr>
            <w:r>
              <w:rPr>
                <w:sz w:val="16"/>
                <w:szCs w:val="16"/>
              </w:rPr>
              <w:t>1</w:t>
            </w:r>
            <w:r w:rsidRPr="00356336">
              <w:rPr>
                <w:sz w:val="16"/>
                <w:szCs w:val="16"/>
                <w:vertAlign w:val="superscript"/>
              </w:rPr>
              <w:t>er</w:t>
            </w:r>
            <w:r>
              <w:rPr>
                <w:sz w:val="16"/>
                <w:szCs w:val="16"/>
              </w:rPr>
              <w:t xml:space="preserve"> D Avent (A) </w:t>
            </w:r>
          </w:p>
        </w:tc>
        <w:tc>
          <w:tcPr>
            <w:tcW w:w="2313" w:type="dxa"/>
          </w:tcPr>
          <w:p w14:paraId="72531040" w14:textId="77777777" w:rsidR="00DE2D43" w:rsidRDefault="00DE2D43" w:rsidP="00754E4D">
            <w:pPr>
              <w:spacing w:after="0" w:line="240" w:lineRule="auto"/>
            </w:pPr>
          </w:p>
        </w:tc>
        <w:tc>
          <w:tcPr>
            <w:tcW w:w="2313" w:type="dxa"/>
          </w:tcPr>
          <w:p w14:paraId="77A35E62" w14:textId="48D59324" w:rsidR="00DE2D43" w:rsidRDefault="00DE2D43" w:rsidP="00754E4D">
            <w:pPr>
              <w:spacing w:after="0" w:line="240" w:lineRule="auto"/>
            </w:pPr>
            <w:r>
              <w:t>18H Moulins</w:t>
            </w:r>
            <w:r w:rsidR="00356336">
              <w:t xml:space="preserve"> (avec la confrérie de Saint Éloi)</w:t>
            </w:r>
          </w:p>
        </w:tc>
        <w:tc>
          <w:tcPr>
            <w:tcW w:w="2313" w:type="dxa"/>
          </w:tcPr>
          <w:p w14:paraId="5168CE9C" w14:textId="77777777" w:rsidR="00DE2D43" w:rsidRDefault="00DE2D43" w:rsidP="00754E4D">
            <w:pPr>
              <w:spacing w:after="0" w:line="240" w:lineRule="auto"/>
            </w:pPr>
          </w:p>
        </w:tc>
        <w:tc>
          <w:tcPr>
            <w:tcW w:w="2314" w:type="dxa"/>
          </w:tcPr>
          <w:p w14:paraId="3CCB1E00" w14:textId="01E919CA" w:rsidR="00DE2D43" w:rsidRDefault="00150B73" w:rsidP="00754E4D">
            <w:pPr>
              <w:spacing w:after="0" w:line="240" w:lineRule="auto"/>
            </w:pPr>
            <w:r>
              <w:t>18H Saint Saulge</w:t>
            </w:r>
          </w:p>
        </w:tc>
      </w:tr>
      <w:tr w:rsidR="00DE2D43" w14:paraId="687FF236" w14:textId="77777777" w:rsidTr="00754E4D">
        <w:trPr>
          <w:trHeight w:val="284"/>
        </w:trPr>
        <w:tc>
          <w:tcPr>
            <w:tcW w:w="1203" w:type="dxa"/>
          </w:tcPr>
          <w:p w14:paraId="66B4AF0C" w14:textId="5C62CEF0" w:rsidR="00DE2D43" w:rsidRDefault="00DE2D43" w:rsidP="00754E4D">
            <w:pPr>
              <w:spacing w:after="0" w:line="240" w:lineRule="auto"/>
              <w:rPr>
                <w:sz w:val="16"/>
                <w:szCs w:val="16"/>
              </w:rPr>
            </w:pPr>
            <w:r>
              <w:rPr>
                <w:sz w:val="16"/>
                <w:szCs w:val="16"/>
              </w:rPr>
              <w:t xml:space="preserve">Dimanche </w:t>
            </w:r>
            <w:r w:rsidR="00356336">
              <w:rPr>
                <w:sz w:val="16"/>
                <w:szCs w:val="16"/>
              </w:rPr>
              <w:t>27</w:t>
            </w:r>
          </w:p>
          <w:p w14:paraId="3CAC4AA8" w14:textId="0C352B56" w:rsidR="00DE2D43" w:rsidRPr="00356336" w:rsidRDefault="00356336" w:rsidP="00754E4D">
            <w:pPr>
              <w:spacing w:after="0" w:line="240" w:lineRule="auto"/>
              <w:rPr>
                <w:sz w:val="16"/>
                <w:szCs w:val="16"/>
              </w:rPr>
            </w:pPr>
            <w:r>
              <w:rPr>
                <w:sz w:val="16"/>
                <w:szCs w:val="16"/>
              </w:rPr>
              <w:t>1</w:t>
            </w:r>
            <w:r w:rsidRPr="00356336">
              <w:rPr>
                <w:sz w:val="16"/>
                <w:szCs w:val="16"/>
                <w:vertAlign w:val="superscript"/>
              </w:rPr>
              <w:t>er</w:t>
            </w:r>
            <w:r>
              <w:rPr>
                <w:sz w:val="16"/>
                <w:szCs w:val="16"/>
              </w:rPr>
              <w:t xml:space="preserve"> D Avent (A)</w:t>
            </w:r>
          </w:p>
        </w:tc>
        <w:tc>
          <w:tcPr>
            <w:tcW w:w="2313" w:type="dxa"/>
          </w:tcPr>
          <w:p w14:paraId="38B8ED11" w14:textId="6AF2EECD" w:rsidR="00DE2D43" w:rsidRPr="008919B4" w:rsidRDefault="008919B4" w:rsidP="00754E4D">
            <w:pPr>
              <w:spacing w:after="0" w:line="240" w:lineRule="auto"/>
              <w:rPr>
                <w:color w:val="000000" w:themeColor="text1"/>
              </w:rPr>
            </w:pPr>
            <w:r>
              <w:rPr>
                <w:color w:val="000000" w:themeColor="text1"/>
              </w:rPr>
              <w:t>10H30 Châtillon</w:t>
            </w:r>
          </w:p>
        </w:tc>
        <w:tc>
          <w:tcPr>
            <w:tcW w:w="2313" w:type="dxa"/>
          </w:tcPr>
          <w:p w14:paraId="296B7D71" w14:textId="77777777" w:rsidR="00DE2D43" w:rsidRDefault="00DE2D43" w:rsidP="00754E4D">
            <w:pPr>
              <w:spacing w:after="0" w:line="240" w:lineRule="auto"/>
            </w:pPr>
          </w:p>
        </w:tc>
        <w:tc>
          <w:tcPr>
            <w:tcW w:w="2313" w:type="dxa"/>
          </w:tcPr>
          <w:p w14:paraId="04368B51" w14:textId="567AC6EC" w:rsidR="00DE2D43" w:rsidRDefault="00DE2D43" w:rsidP="00754E4D">
            <w:pPr>
              <w:spacing w:after="0" w:line="240" w:lineRule="auto"/>
            </w:pPr>
            <w:r>
              <w:t>10H30 Saint-Benin</w:t>
            </w:r>
          </w:p>
        </w:tc>
        <w:tc>
          <w:tcPr>
            <w:tcW w:w="2314" w:type="dxa"/>
          </w:tcPr>
          <w:p w14:paraId="3B8B426C" w14:textId="1A057637" w:rsidR="00DE2D43" w:rsidRDefault="00DE2D43" w:rsidP="00754E4D">
            <w:pPr>
              <w:spacing w:after="0" w:line="240" w:lineRule="auto"/>
              <w:rPr>
                <w:sz w:val="18"/>
                <w:szCs w:val="18"/>
              </w:rPr>
            </w:pPr>
          </w:p>
        </w:tc>
      </w:tr>
      <w:tr w:rsidR="00DE2D43" w14:paraId="22E5EC65" w14:textId="77777777" w:rsidTr="00754E4D">
        <w:trPr>
          <w:trHeight w:val="45"/>
        </w:trPr>
        <w:tc>
          <w:tcPr>
            <w:tcW w:w="10456" w:type="dxa"/>
            <w:gridSpan w:val="5"/>
          </w:tcPr>
          <w:p w14:paraId="0F7BFEAD" w14:textId="77777777" w:rsidR="00DE2D43" w:rsidRDefault="00DE2D43" w:rsidP="00754E4D">
            <w:pPr>
              <w:pStyle w:val="Sansinterligne"/>
              <w:rPr>
                <w:sz w:val="12"/>
                <w:szCs w:val="12"/>
              </w:rPr>
            </w:pPr>
          </w:p>
        </w:tc>
      </w:tr>
    </w:tbl>
    <w:p w14:paraId="73477557" w14:textId="77777777" w:rsidR="00DE2D43" w:rsidRDefault="00DE2D43" w:rsidP="00DE2D43">
      <w:pPr>
        <w:pStyle w:val="Sansinterligne"/>
        <w:rPr>
          <w:bCs/>
          <w:sz w:val="12"/>
          <w:szCs w:val="12"/>
        </w:rPr>
      </w:pPr>
    </w:p>
    <w:p w14:paraId="705A1771" w14:textId="77777777" w:rsidR="003F0414" w:rsidRDefault="003F0414" w:rsidP="00DE2D43">
      <w:pPr>
        <w:pStyle w:val="Sansinterligne"/>
        <w:rPr>
          <w:b/>
          <w:sz w:val="20"/>
          <w:szCs w:val="20"/>
          <w:u w:val="single"/>
        </w:rPr>
      </w:pPr>
    </w:p>
    <w:p w14:paraId="4636533E" w14:textId="77777777" w:rsidR="003F0414" w:rsidRDefault="003F0414" w:rsidP="00DE2D43">
      <w:pPr>
        <w:pStyle w:val="Sansinterligne"/>
        <w:rPr>
          <w:b/>
          <w:sz w:val="20"/>
          <w:szCs w:val="20"/>
          <w:u w:val="single"/>
        </w:rPr>
      </w:pPr>
    </w:p>
    <w:p w14:paraId="176D753B" w14:textId="4B42369F" w:rsidR="00DE2D43" w:rsidRDefault="00DE2D43" w:rsidP="00DE2D43">
      <w:pPr>
        <w:pStyle w:val="Sansinterligne"/>
        <w:rPr>
          <w:b/>
          <w:sz w:val="20"/>
          <w:szCs w:val="20"/>
        </w:rPr>
      </w:pPr>
      <w:r>
        <w:rPr>
          <w:b/>
          <w:sz w:val="20"/>
          <w:szCs w:val="20"/>
          <w:u w:val="single"/>
        </w:rPr>
        <w:t>Messes en semaine :</w:t>
      </w:r>
      <w:r>
        <w:rPr>
          <w:bCs/>
          <w:sz w:val="20"/>
          <w:szCs w:val="20"/>
        </w:rPr>
        <w:tab/>
        <w:t>Les</w:t>
      </w:r>
      <w:r>
        <w:rPr>
          <w:b/>
          <w:sz w:val="20"/>
          <w:szCs w:val="20"/>
        </w:rPr>
        <w:t xml:space="preserve"> </w:t>
      </w:r>
      <w:r>
        <w:rPr>
          <w:bCs/>
          <w:sz w:val="20"/>
          <w:szCs w:val="20"/>
        </w:rPr>
        <w:t>mardis à 11h,</w:t>
      </w:r>
      <w:r>
        <w:rPr>
          <w:b/>
          <w:sz w:val="20"/>
          <w:szCs w:val="20"/>
        </w:rPr>
        <w:t xml:space="preserve"> </w:t>
      </w:r>
      <w:r>
        <w:rPr>
          <w:sz w:val="20"/>
          <w:szCs w:val="20"/>
        </w:rPr>
        <w:t>Église de Châtillon</w:t>
      </w:r>
    </w:p>
    <w:p w14:paraId="5D371E31" w14:textId="77777777" w:rsidR="00DE2D43" w:rsidRDefault="00DE2D43" w:rsidP="00DE2D43">
      <w:pPr>
        <w:pStyle w:val="Sansinterligne"/>
        <w:ind w:left="1416" w:firstLine="708"/>
        <w:rPr>
          <w:b/>
          <w:sz w:val="20"/>
          <w:szCs w:val="20"/>
        </w:rPr>
      </w:pPr>
      <w:r>
        <w:rPr>
          <w:sz w:val="20"/>
          <w:szCs w:val="20"/>
        </w:rPr>
        <w:t xml:space="preserve">Les mercredis 11h, Église de Saint-Saulge </w:t>
      </w:r>
    </w:p>
    <w:p w14:paraId="268E1BC3" w14:textId="77777777" w:rsidR="00DE2D43" w:rsidRDefault="00DE2D43" w:rsidP="00DE2D43">
      <w:pPr>
        <w:pStyle w:val="Sansinterligne"/>
        <w:rPr>
          <w:b/>
          <w:sz w:val="20"/>
          <w:szCs w:val="20"/>
        </w:rPr>
      </w:pPr>
      <w:r>
        <w:rPr>
          <w:sz w:val="20"/>
          <w:szCs w:val="20"/>
        </w:rPr>
        <w:tab/>
      </w:r>
      <w:r>
        <w:rPr>
          <w:sz w:val="20"/>
          <w:szCs w:val="20"/>
        </w:rPr>
        <w:tab/>
      </w:r>
      <w:r>
        <w:rPr>
          <w:sz w:val="20"/>
          <w:szCs w:val="20"/>
        </w:rPr>
        <w:tab/>
        <w:t xml:space="preserve">Les jeudis 11h, Église de Moulins-Engilbert </w:t>
      </w:r>
      <w:r>
        <w:rPr>
          <w:b/>
          <w:sz w:val="20"/>
          <w:szCs w:val="20"/>
        </w:rPr>
        <w:tab/>
      </w:r>
    </w:p>
    <w:p w14:paraId="34CBD923" w14:textId="77777777" w:rsidR="00DE2D43" w:rsidRDefault="00DE2D43" w:rsidP="00DE2D43">
      <w:pPr>
        <w:pStyle w:val="Sansinterligne"/>
        <w:ind w:left="1416" w:firstLine="708"/>
        <w:rPr>
          <w:sz w:val="20"/>
          <w:szCs w:val="20"/>
        </w:rPr>
      </w:pPr>
      <w:r>
        <w:rPr>
          <w:sz w:val="20"/>
          <w:szCs w:val="20"/>
        </w:rPr>
        <w:t>Les vendredis 11h, Église de Saint-Benin-d’Azy</w:t>
      </w:r>
    </w:p>
    <w:p w14:paraId="0B55F0A1" w14:textId="77777777" w:rsidR="00DE2D43" w:rsidRDefault="00DE2D43" w:rsidP="00DE2D43">
      <w:pPr>
        <w:pStyle w:val="Sansinterligne"/>
        <w:ind w:left="1416" w:firstLine="708"/>
        <w:rPr>
          <w:sz w:val="20"/>
          <w:szCs w:val="20"/>
        </w:rPr>
      </w:pPr>
    </w:p>
    <w:p w14:paraId="7AFD0CF4" w14:textId="731BC033" w:rsidR="00DE2D43" w:rsidRDefault="00DE2D43" w:rsidP="00DE2D43">
      <w:pPr>
        <w:pStyle w:val="Sansinterligne"/>
        <w:ind w:left="4245" w:hanging="4245"/>
        <w:rPr>
          <w:sz w:val="20"/>
          <w:szCs w:val="20"/>
        </w:rPr>
      </w:pPr>
      <w:r>
        <w:rPr>
          <w:b/>
          <w:sz w:val="20"/>
          <w:szCs w:val="20"/>
          <w:u w:val="single"/>
        </w:rPr>
        <w:t>Messes dans les Maisons de retraites :</w:t>
      </w:r>
      <w:r>
        <w:rPr>
          <w:sz w:val="20"/>
          <w:szCs w:val="20"/>
        </w:rPr>
        <w:t xml:space="preserve">        Jeudi </w:t>
      </w:r>
      <w:r w:rsidR="001D4CF0">
        <w:rPr>
          <w:sz w:val="20"/>
          <w:szCs w:val="20"/>
        </w:rPr>
        <w:t>3</w:t>
      </w:r>
      <w:r>
        <w:rPr>
          <w:sz w:val="20"/>
          <w:szCs w:val="20"/>
        </w:rPr>
        <w:t xml:space="preserve">, 15h, Saint Benin </w:t>
      </w:r>
      <w:r>
        <w:rPr>
          <w:sz w:val="20"/>
          <w:szCs w:val="20"/>
        </w:rPr>
        <w:tab/>
      </w:r>
      <w:r>
        <w:rPr>
          <w:sz w:val="20"/>
          <w:szCs w:val="20"/>
        </w:rPr>
        <w:tab/>
      </w:r>
      <w:r>
        <w:rPr>
          <w:sz w:val="20"/>
          <w:szCs w:val="20"/>
        </w:rPr>
        <w:tab/>
        <w:t>Vendredi 1</w:t>
      </w:r>
      <w:r w:rsidR="001D4CF0">
        <w:rPr>
          <w:sz w:val="20"/>
          <w:szCs w:val="20"/>
        </w:rPr>
        <w:t>1</w:t>
      </w:r>
      <w:r>
        <w:rPr>
          <w:sz w:val="20"/>
          <w:szCs w:val="20"/>
        </w:rPr>
        <w:t>, 15h, Achun</w:t>
      </w:r>
      <w:r>
        <w:rPr>
          <w:sz w:val="20"/>
          <w:szCs w:val="20"/>
        </w:rPr>
        <w:tab/>
      </w:r>
      <w:r>
        <w:rPr>
          <w:sz w:val="20"/>
          <w:szCs w:val="20"/>
        </w:rPr>
        <w:tab/>
      </w:r>
    </w:p>
    <w:p w14:paraId="58E6DCE2" w14:textId="4043BFCC" w:rsidR="00DE2D43" w:rsidRDefault="00DE2D43" w:rsidP="00DE2D43">
      <w:pPr>
        <w:pStyle w:val="Sansinterligne"/>
        <w:ind w:left="4245" w:hanging="705"/>
        <w:rPr>
          <w:sz w:val="20"/>
          <w:szCs w:val="20"/>
        </w:rPr>
      </w:pPr>
      <w:r>
        <w:rPr>
          <w:sz w:val="20"/>
          <w:szCs w:val="20"/>
        </w:rPr>
        <w:t xml:space="preserve">Vendredi </w:t>
      </w:r>
      <w:r w:rsidR="001D4CF0">
        <w:rPr>
          <w:sz w:val="20"/>
          <w:szCs w:val="20"/>
        </w:rPr>
        <w:t>18</w:t>
      </w:r>
      <w:r>
        <w:rPr>
          <w:sz w:val="20"/>
          <w:szCs w:val="20"/>
        </w:rPr>
        <w:t xml:space="preserve">, 15h30, Saint-Saulge </w:t>
      </w:r>
      <w:r>
        <w:rPr>
          <w:sz w:val="20"/>
          <w:szCs w:val="20"/>
        </w:rPr>
        <w:tab/>
      </w:r>
      <w:r>
        <w:rPr>
          <w:sz w:val="20"/>
          <w:szCs w:val="20"/>
        </w:rPr>
        <w:tab/>
        <w:t>Mercredi 2</w:t>
      </w:r>
      <w:r w:rsidR="005464DB">
        <w:rPr>
          <w:sz w:val="20"/>
          <w:szCs w:val="20"/>
        </w:rPr>
        <w:t>3</w:t>
      </w:r>
      <w:r>
        <w:rPr>
          <w:sz w:val="20"/>
          <w:szCs w:val="20"/>
        </w:rPr>
        <w:t>, 15h, Moulins</w:t>
      </w:r>
    </w:p>
    <w:p w14:paraId="2BB4A7D7" w14:textId="77777777" w:rsidR="00DE2D43" w:rsidRDefault="00DE2D43" w:rsidP="00DE2D43">
      <w:pPr>
        <w:pStyle w:val="Sansinterligne"/>
        <w:rPr>
          <w:b/>
          <w:sz w:val="20"/>
          <w:szCs w:val="20"/>
          <w:u w:val="single"/>
        </w:rPr>
      </w:pPr>
    </w:p>
    <w:p w14:paraId="4C979F7F" w14:textId="01944D84" w:rsidR="00DE2D43" w:rsidRDefault="00DE2D43" w:rsidP="00DE2D43">
      <w:pPr>
        <w:pStyle w:val="Sansinterligne"/>
        <w:rPr>
          <w:sz w:val="20"/>
          <w:szCs w:val="20"/>
        </w:rPr>
      </w:pPr>
      <w:r>
        <w:rPr>
          <w:b/>
          <w:sz w:val="20"/>
          <w:szCs w:val="20"/>
          <w:u w:val="single"/>
        </w:rPr>
        <w:t>Adoration eucharistique :</w:t>
      </w:r>
      <w:r>
        <w:rPr>
          <w:sz w:val="20"/>
          <w:szCs w:val="20"/>
        </w:rPr>
        <w:tab/>
      </w:r>
      <w:r>
        <w:rPr>
          <w:sz w:val="20"/>
          <w:szCs w:val="20"/>
        </w:rPr>
        <w:tab/>
        <w:t xml:space="preserve">Jeudi </w:t>
      </w:r>
      <w:r w:rsidR="00CB38D5">
        <w:rPr>
          <w:sz w:val="20"/>
          <w:szCs w:val="20"/>
        </w:rPr>
        <w:t>3</w:t>
      </w:r>
      <w:r>
        <w:rPr>
          <w:sz w:val="20"/>
          <w:szCs w:val="20"/>
        </w:rPr>
        <w:t> : Saint-Saulge, 16h30-17h30</w:t>
      </w:r>
      <w:r>
        <w:rPr>
          <w:sz w:val="20"/>
          <w:szCs w:val="20"/>
        </w:rPr>
        <w:tab/>
        <w:t xml:space="preserve">Jeudi </w:t>
      </w:r>
      <w:r w:rsidR="00CB38D5">
        <w:rPr>
          <w:sz w:val="20"/>
          <w:szCs w:val="20"/>
        </w:rPr>
        <w:t>17</w:t>
      </w:r>
      <w:r>
        <w:rPr>
          <w:sz w:val="20"/>
          <w:szCs w:val="20"/>
        </w:rPr>
        <w:t> : Moulins, 17h30-18h15</w:t>
      </w:r>
    </w:p>
    <w:p w14:paraId="67EC01D9" w14:textId="632DA706" w:rsidR="00DE2D43" w:rsidRPr="00E7726C" w:rsidRDefault="00DE2D43" w:rsidP="00DE2D43">
      <w:pPr>
        <w:pStyle w:val="Sansinterligne"/>
        <w:rPr>
          <w:sz w:val="20"/>
          <w:szCs w:val="20"/>
        </w:rPr>
      </w:pPr>
      <w:r>
        <w:rPr>
          <w:sz w:val="20"/>
          <w:szCs w:val="20"/>
        </w:rPr>
        <w:tab/>
      </w:r>
      <w:r>
        <w:rPr>
          <w:sz w:val="20"/>
          <w:szCs w:val="20"/>
        </w:rPr>
        <w:tab/>
      </w:r>
      <w:r>
        <w:rPr>
          <w:sz w:val="20"/>
          <w:szCs w:val="20"/>
        </w:rPr>
        <w:tab/>
      </w:r>
      <w:r>
        <w:rPr>
          <w:sz w:val="20"/>
          <w:szCs w:val="20"/>
        </w:rPr>
        <w:tab/>
      </w:r>
      <w:r w:rsidRPr="004A4EFD">
        <w:rPr>
          <w:sz w:val="20"/>
          <w:szCs w:val="20"/>
        </w:rPr>
        <w:t>Jeudi 2</w:t>
      </w:r>
      <w:r w:rsidR="00CB38D5">
        <w:rPr>
          <w:sz w:val="20"/>
          <w:szCs w:val="20"/>
        </w:rPr>
        <w:t>4</w:t>
      </w:r>
      <w:r w:rsidRPr="004A4EFD">
        <w:rPr>
          <w:sz w:val="20"/>
          <w:szCs w:val="20"/>
        </w:rPr>
        <w:t> : Saint-Benin, 16h30-17h30</w:t>
      </w:r>
    </w:p>
    <w:p w14:paraId="4F904E41" w14:textId="77777777" w:rsidR="00DE2D43" w:rsidRDefault="00DE2D43" w:rsidP="00DE2D43">
      <w:pPr>
        <w:pStyle w:val="Sansinterligne"/>
        <w:rPr>
          <w:b/>
          <w:sz w:val="20"/>
          <w:szCs w:val="20"/>
          <w:u w:val="single"/>
        </w:rPr>
      </w:pPr>
    </w:p>
    <w:p w14:paraId="2A53B06A" w14:textId="73252B94" w:rsidR="00DE2D43" w:rsidRDefault="00DE2D43" w:rsidP="000E2B54">
      <w:pPr>
        <w:pStyle w:val="Sansinterligne"/>
        <w:rPr>
          <w:sz w:val="20"/>
          <w:szCs w:val="20"/>
        </w:rPr>
      </w:pPr>
      <w:r>
        <w:rPr>
          <w:b/>
          <w:sz w:val="20"/>
          <w:szCs w:val="20"/>
          <w:u w:val="single"/>
        </w:rPr>
        <w:t>Baptême :</w:t>
      </w:r>
      <w:r>
        <w:rPr>
          <w:sz w:val="20"/>
          <w:szCs w:val="20"/>
        </w:rPr>
        <w:tab/>
      </w:r>
      <w:r w:rsidR="009D167B">
        <w:rPr>
          <w:sz w:val="20"/>
          <w:szCs w:val="20"/>
        </w:rPr>
        <w:t>Baptême de</w:t>
      </w:r>
      <w:r w:rsidR="00E23F29">
        <w:rPr>
          <w:sz w:val="20"/>
          <w:szCs w:val="20"/>
        </w:rPr>
        <w:t xml:space="preserve"> Jean Gauthier</w:t>
      </w:r>
      <w:r w:rsidR="009D167B">
        <w:rPr>
          <w:sz w:val="20"/>
          <w:szCs w:val="20"/>
        </w:rPr>
        <w:t xml:space="preserve"> à Châtillon en Bazois samedi 5 novembre. </w:t>
      </w:r>
    </w:p>
    <w:p w14:paraId="4CC56677" w14:textId="33ED4B03" w:rsidR="009D167B" w:rsidRDefault="009D167B" w:rsidP="000E2B54">
      <w:pPr>
        <w:pStyle w:val="Sansinterligne"/>
        <w:rPr>
          <w:sz w:val="20"/>
          <w:szCs w:val="20"/>
        </w:rPr>
      </w:pPr>
      <w:r>
        <w:rPr>
          <w:sz w:val="20"/>
          <w:szCs w:val="20"/>
        </w:rPr>
        <w:tab/>
      </w:r>
      <w:r>
        <w:rPr>
          <w:sz w:val="20"/>
          <w:szCs w:val="20"/>
        </w:rPr>
        <w:tab/>
        <w:t xml:space="preserve">Baptême de Thibault Da Silva à Saint Benin d’Azy dimanche 13 novembre. </w:t>
      </w:r>
    </w:p>
    <w:p w14:paraId="62ED5E97" w14:textId="77777777" w:rsidR="009D167B" w:rsidRDefault="009D167B" w:rsidP="000E2B54">
      <w:pPr>
        <w:pStyle w:val="Sansinterligne"/>
        <w:rPr>
          <w:sz w:val="8"/>
          <w:szCs w:val="8"/>
        </w:rPr>
      </w:pPr>
    </w:p>
    <w:p w14:paraId="67A39D5C" w14:textId="77777777" w:rsidR="00DE2D43" w:rsidRDefault="00DE2D43" w:rsidP="00DE2D43">
      <w:pPr>
        <w:pStyle w:val="Sansinterligne"/>
        <w:rPr>
          <w:b/>
          <w:sz w:val="8"/>
          <w:szCs w:val="8"/>
          <w:u w:val="single"/>
        </w:rPr>
      </w:pPr>
    </w:p>
    <w:p w14:paraId="60C178C9" w14:textId="28BC97C4" w:rsidR="00DE2D43" w:rsidRDefault="00DE2D43" w:rsidP="00DE2D43">
      <w:pPr>
        <w:pStyle w:val="Sansinterligne"/>
        <w:rPr>
          <w:b/>
          <w:bCs/>
          <w:sz w:val="20"/>
          <w:szCs w:val="20"/>
        </w:rPr>
      </w:pPr>
      <w:r>
        <w:rPr>
          <w:b/>
          <w:sz w:val="20"/>
          <w:szCs w:val="20"/>
          <w:u w:val="single"/>
        </w:rPr>
        <w:t>À noter :</w:t>
      </w:r>
      <w:r>
        <w:rPr>
          <w:b/>
          <w:sz w:val="20"/>
          <w:szCs w:val="20"/>
        </w:rPr>
        <w:tab/>
      </w:r>
      <w:r>
        <w:rPr>
          <w:sz w:val="20"/>
          <w:szCs w:val="20"/>
        </w:rPr>
        <w:t xml:space="preserve">MESSE DES FAMILLES à Saint </w:t>
      </w:r>
      <w:r w:rsidR="007C70B7">
        <w:rPr>
          <w:sz w:val="20"/>
          <w:szCs w:val="20"/>
        </w:rPr>
        <w:t>Saulge</w:t>
      </w:r>
      <w:r>
        <w:rPr>
          <w:sz w:val="20"/>
          <w:szCs w:val="20"/>
        </w:rPr>
        <w:t xml:space="preserve"> </w:t>
      </w:r>
      <w:r w:rsidR="007C70B7">
        <w:rPr>
          <w:sz w:val="20"/>
          <w:szCs w:val="20"/>
        </w:rPr>
        <w:t>DIMANCHE</w:t>
      </w:r>
      <w:r>
        <w:rPr>
          <w:sz w:val="20"/>
          <w:szCs w:val="20"/>
        </w:rPr>
        <w:t xml:space="preserve"> </w:t>
      </w:r>
      <w:r w:rsidR="007C70B7">
        <w:rPr>
          <w:sz w:val="20"/>
          <w:szCs w:val="20"/>
        </w:rPr>
        <w:t>06</w:t>
      </w:r>
      <w:r>
        <w:rPr>
          <w:sz w:val="20"/>
          <w:szCs w:val="20"/>
        </w:rPr>
        <w:t xml:space="preserve"> </w:t>
      </w:r>
      <w:r w:rsidR="007C70B7">
        <w:rPr>
          <w:sz w:val="20"/>
          <w:szCs w:val="20"/>
        </w:rPr>
        <w:t>NOVEM</w:t>
      </w:r>
      <w:r>
        <w:rPr>
          <w:sz w:val="20"/>
          <w:szCs w:val="20"/>
        </w:rPr>
        <w:t>BRE À 1</w:t>
      </w:r>
      <w:r w:rsidR="007C70B7">
        <w:rPr>
          <w:sz w:val="20"/>
          <w:szCs w:val="20"/>
        </w:rPr>
        <w:t>0</w:t>
      </w:r>
      <w:r>
        <w:rPr>
          <w:sz w:val="20"/>
          <w:szCs w:val="20"/>
        </w:rPr>
        <w:t>H30.</w:t>
      </w:r>
      <w:r>
        <w:rPr>
          <w:b/>
          <w:bCs/>
          <w:sz w:val="20"/>
          <w:szCs w:val="20"/>
        </w:rPr>
        <w:t xml:space="preserve"> </w:t>
      </w:r>
    </w:p>
    <w:p w14:paraId="300D9A1D" w14:textId="017EC03E" w:rsidR="00DE2D43" w:rsidRDefault="00DE2D43" w:rsidP="007C70B7">
      <w:pPr>
        <w:pStyle w:val="Sansinterligne"/>
        <w:rPr>
          <w:b/>
          <w:bCs/>
          <w:sz w:val="20"/>
          <w:szCs w:val="20"/>
        </w:rPr>
      </w:pPr>
      <w:r>
        <w:rPr>
          <w:sz w:val="20"/>
          <w:szCs w:val="20"/>
        </w:rPr>
        <w:tab/>
      </w:r>
      <w:r>
        <w:rPr>
          <w:sz w:val="20"/>
          <w:szCs w:val="20"/>
        </w:rPr>
        <w:tab/>
      </w:r>
      <w:r w:rsidR="00D111EB">
        <w:rPr>
          <w:sz w:val="20"/>
          <w:szCs w:val="20"/>
        </w:rPr>
        <w:t xml:space="preserve">MESSE DES FAMILLES à SAINT BENIN d’AZY DIMANCHE 27 NOVEMBRE à 10h30. </w:t>
      </w:r>
    </w:p>
    <w:p w14:paraId="14DE0E33" w14:textId="7F313D1D" w:rsidR="00DE2D43" w:rsidRDefault="00DE2D43" w:rsidP="00DE2D43">
      <w:pPr>
        <w:pStyle w:val="Sansinterligne"/>
        <w:rPr>
          <w:sz w:val="20"/>
          <w:szCs w:val="20"/>
        </w:rPr>
      </w:pPr>
    </w:p>
    <w:p w14:paraId="1F028F87" w14:textId="77777777" w:rsidR="006845EE" w:rsidRDefault="006845EE" w:rsidP="00DE2D43">
      <w:pPr>
        <w:pStyle w:val="Sansinterligne"/>
        <w:rPr>
          <w:sz w:val="20"/>
          <w:szCs w:val="20"/>
        </w:rPr>
      </w:pPr>
    </w:p>
    <w:p w14:paraId="1A4E6BFD" w14:textId="3A7BE8B2" w:rsidR="00803D58" w:rsidRDefault="00FD046D" w:rsidP="00DE2D43">
      <w:pPr>
        <w:pStyle w:val="Sansinterligne"/>
        <w:rPr>
          <w:sz w:val="20"/>
          <w:szCs w:val="20"/>
        </w:rPr>
      </w:pPr>
      <w:r>
        <w:rPr>
          <w:sz w:val="20"/>
          <w:szCs w:val="20"/>
        </w:rPr>
        <w:t xml:space="preserve">Mercredi 26 octobre, nous avons célébré le retour à Dieu du P. Michel </w:t>
      </w:r>
      <w:proofErr w:type="spellStart"/>
      <w:r>
        <w:rPr>
          <w:sz w:val="20"/>
          <w:szCs w:val="20"/>
        </w:rPr>
        <w:t>Mouquot</w:t>
      </w:r>
      <w:proofErr w:type="spellEnd"/>
      <w:r>
        <w:rPr>
          <w:sz w:val="20"/>
          <w:szCs w:val="20"/>
        </w:rPr>
        <w:t xml:space="preserve">, curé de Moulins-Engilbert de 1981 à 2008. Merci pour </w:t>
      </w:r>
      <w:r w:rsidR="006845EE">
        <w:rPr>
          <w:sz w:val="20"/>
          <w:szCs w:val="20"/>
        </w:rPr>
        <w:t xml:space="preserve">lui, pour </w:t>
      </w:r>
      <w:r>
        <w:rPr>
          <w:sz w:val="20"/>
          <w:szCs w:val="20"/>
        </w:rPr>
        <w:t xml:space="preserve">les prières de chacun, et les intentions de messe </w:t>
      </w:r>
      <w:r w:rsidR="00AD389B">
        <w:rPr>
          <w:sz w:val="20"/>
          <w:szCs w:val="20"/>
        </w:rPr>
        <w:t xml:space="preserve">offertes. </w:t>
      </w:r>
    </w:p>
    <w:p w14:paraId="39F94671" w14:textId="4048E99C" w:rsidR="00FD046D" w:rsidRDefault="00FD046D" w:rsidP="00DE2D43">
      <w:pPr>
        <w:pStyle w:val="Sansinterligne"/>
        <w:rPr>
          <w:sz w:val="20"/>
          <w:szCs w:val="20"/>
        </w:rPr>
      </w:pPr>
    </w:p>
    <w:p w14:paraId="4836EF05" w14:textId="7E7C7B7D" w:rsidR="006845EE" w:rsidRDefault="006845EE" w:rsidP="00DE2D43">
      <w:pPr>
        <w:pStyle w:val="Sansinterligne"/>
        <w:rPr>
          <w:sz w:val="20"/>
          <w:szCs w:val="20"/>
        </w:rPr>
      </w:pPr>
    </w:p>
    <w:p w14:paraId="089A611A" w14:textId="77777777" w:rsidR="006845EE" w:rsidRDefault="006845EE" w:rsidP="00DE2D43">
      <w:pPr>
        <w:pStyle w:val="Sansinterligne"/>
        <w:rPr>
          <w:sz w:val="20"/>
          <w:szCs w:val="20"/>
        </w:rPr>
      </w:pPr>
    </w:p>
    <w:p w14:paraId="25D36ED4" w14:textId="77777777" w:rsidR="00DE2D43" w:rsidRDefault="00DE2D43" w:rsidP="00DE2D43">
      <w:pPr>
        <w:pStyle w:val="Sansinterligne"/>
        <w:rPr>
          <w:sz w:val="8"/>
          <w:szCs w:val="8"/>
        </w:rPr>
      </w:pPr>
    </w:p>
    <w:p w14:paraId="3B4F8C9D" w14:textId="77777777" w:rsidR="00DE2D43" w:rsidRDefault="00DE2D43" w:rsidP="00DE2D43">
      <w:pPr>
        <w:pStyle w:val="En-tte"/>
        <w:pBdr>
          <w:top w:val="single" w:sz="4" w:space="1" w:color="000000"/>
          <w:left w:val="single" w:sz="4" w:space="0" w:color="000000"/>
          <w:bottom w:val="single" w:sz="4" w:space="1" w:color="000000"/>
          <w:right w:val="single" w:sz="4" w:space="4" w:color="000000"/>
        </w:pBdr>
        <w:tabs>
          <w:tab w:val="left" w:pos="567"/>
          <w:tab w:val="left" w:pos="6237"/>
        </w:tabs>
        <w:ind w:left="-142"/>
        <w:rPr>
          <w:b/>
          <w:i/>
          <w:color w:val="000000" w:themeColor="text1"/>
          <w:sz w:val="18"/>
          <w:szCs w:val="18"/>
        </w:rPr>
      </w:pPr>
      <w:r>
        <w:rPr>
          <w:b/>
          <w:sz w:val="18"/>
          <w:szCs w:val="18"/>
        </w:rPr>
        <w:t xml:space="preserve">Père Geoffroy </w:t>
      </w:r>
      <w:proofErr w:type="spellStart"/>
      <w:r>
        <w:rPr>
          <w:b/>
          <w:sz w:val="18"/>
          <w:szCs w:val="18"/>
        </w:rPr>
        <w:t>Reveneau</w:t>
      </w:r>
      <w:proofErr w:type="spellEnd"/>
      <w:r>
        <w:rPr>
          <w:sz w:val="18"/>
          <w:szCs w:val="18"/>
        </w:rPr>
        <w:t xml:space="preserve"> Curé</w:t>
      </w:r>
      <w:r>
        <w:rPr>
          <w:i/>
          <w:sz w:val="18"/>
          <w:szCs w:val="18"/>
        </w:rPr>
        <w:t xml:space="preserve"> -1 place Pierre </w:t>
      </w:r>
      <w:proofErr w:type="spellStart"/>
      <w:r>
        <w:rPr>
          <w:i/>
          <w:sz w:val="18"/>
          <w:szCs w:val="18"/>
        </w:rPr>
        <w:t>Saury</w:t>
      </w:r>
      <w:proofErr w:type="spellEnd"/>
      <w:r>
        <w:rPr>
          <w:i/>
          <w:sz w:val="18"/>
          <w:szCs w:val="18"/>
        </w:rPr>
        <w:t xml:space="preserve"> - 58110 Châtillon-en-Bazois - 03 86 84 16 29 </w:t>
      </w:r>
      <w:r>
        <w:rPr>
          <w:i/>
          <w:color w:val="000000" w:themeColor="text1"/>
          <w:sz w:val="18"/>
          <w:szCs w:val="18"/>
        </w:rPr>
        <w:t xml:space="preserve">ou 06 76 12 75 </w:t>
      </w:r>
      <w:proofErr w:type="gramStart"/>
      <w:r>
        <w:rPr>
          <w:i/>
          <w:color w:val="000000" w:themeColor="text1"/>
          <w:sz w:val="18"/>
          <w:szCs w:val="18"/>
        </w:rPr>
        <w:t>03  geoffroy.reveneau@orange.fr</w:t>
      </w:r>
      <w:proofErr w:type="gramEnd"/>
    </w:p>
    <w:p w14:paraId="75D23574" w14:textId="77777777" w:rsidR="00DE2D43" w:rsidRDefault="00DE2D43" w:rsidP="00DE2D43">
      <w:pPr>
        <w:pStyle w:val="En-tte"/>
        <w:pBdr>
          <w:top w:val="single" w:sz="4" w:space="1" w:color="000000"/>
          <w:left w:val="single" w:sz="4" w:space="0" w:color="000000"/>
          <w:bottom w:val="single" w:sz="4" w:space="1" w:color="000000"/>
          <w:right w:val="single" w:sz="4" w:space="4" w:color="000000"/>
        </w:pBdr>
        <w:tabs>
          <w:tab w:val="clear" w:pos="4536"/>
          <w:tab w:val="clear" w:pos="9072"/>
          <w:tab w:val="left" w:pos="567"/>
          <w:tab w:val="left" w:pos="6237"/>
        </w:tabs>
        <w:ind w:left="-142"/>
        <w:rPr>
          <w:i/>
          <w:sz w:val="18"/>
          <w:szCs w:val="18"/>
        </w:rPr>
      </w:pPr>
      <w:r>
        <w:rPr>
          <w:b/>
          <w:sz w:val="18"/>
          <w:szCs w:val="18"/>
        </w:rPr>
        <w:t>Père Guy-Lucien Foumboulou</w:t>
      </w:r>
      <w:r>
        <w:rPr>
          <w:i/>
          <w:sz w:val="18"/>
          <w:szCs w:val="18"/>
        </w:rPr>
        <w:t>- 3 rue du docteur Dubois - 58110 Châtillon-en-Bazois – 07 52 14 59 97     guylucienfoumboulou@gmail.com</w:t>
      </w:r>
    </w:p>
    <w:p w14:paraId="1C599BDA" w14:textId="03661AC9" w:rsidR="00DE2D43" w:rsidRDefault="00DE2D43" w:rsidP="00DE2D43">
      <w:pPr>
        <w:pStyle w:val="En-tte"/>
        <w:pBdr>
          <w:top w:val="single" w:sz="4" w:space="1" w:color="000000"/>
          <w:left w:val="single" w:sz="4" w:space="0" w:color="000000"/>
          <w:bottom w:val="single" w:sz="4" w:space="1" w:color="000000"/>
          <w:right w:val="single" w:sz="4" w:space="4" w:color="000000"/>
        </w:pBdr>
        <w:tabs>
          <w:tab w:val="clear" w:pos="4536"/>
          <w:tab w:val="clear" w:pos="9072"/>
          <w:tab w:val="left" w:pos="567"/>
          <w:tab w:val="left" w:pos="6237"/>
        </w:tabs>
        <w:ind w:left="-142"/>
        <w:rPr>
          <w:i/>
          <w:sz w:val="18"/>
          <w:szCs w:val="18"/>
        </w:rPr>
      </w:pPr>
      <w:r>
        <w:rPr>
          <w:b/>
          <w:sz w:val="18"/>
          <w:szCs w:val="18"/>
        </w:rPr>
        <w:t>Michel Siramy</w:t>
      </w:r>
      <w:r>
        <w:rPr>
          <w:sz w:val="18"/>
          <w:szCs w:val="18"/>
        </w:rPr>
        <w:t>, Diacre</w:t>
      </w:r>
      <w:r>
        <w:rPr>
          <w:i/>
          <w:sz w:val="18"/>
          <w:szCs w:val="18"/>
        </w:rPr>
        <w:t xml:space="preserve"> – Trougny – 58330 Saxi-Bourdon – 07 49 67 89 37</w:t>
      </w:r>
      <w:r w:rsidR="00E81974">
        <w:rPr>
          <w:i/>
          <w:sz w:val="18"/>
          <w:szCs w:val="18"/>
        </w:rPr>
        <w:t xml:space="preserve">    </w:t>
      </w:r>
      <w:r>
        <w:rPr>
          <w:i/>
          <w:sz w:val="18"/>
          <w:szCs w:val="18"/>
        </w:rPr>
        <w:t>mc.siramy.saxi@orange.fr</w:t>
      </w:r>
      <w:r>
        <w:rPr>
          <w:i/>
          <w:sz w:val="18"/>
          <w:szCs w:val="18"/>
        </w:rPr>
        <w:tab/>
      </w:r>
    </w:p>
    <w:p w14:paraId="34BCC5A6" w14:textId="77777777" w:rsidR="00DE2D43" w:rsidRDefault="00DE2D43" w:rsidP="00DE2D43">
      <w:pPr>
        <w:pStyle w:val="En-tte"/>
        <w:pBdr>
          <w:top w:val="single" w:sz="4" w:space="1" w:color="000000"/>
          <w:left w:val="single" w:sz="4" w:space="0" w:color="000000"/>
          <w:bottom w:val="single" w:sz="4" w:space="1" w:color="000000"/>
          <w:right w:val="single" w:sz="4" w:space="4" w:color="000000"/>
        </w:pBdr>
        <w:tabs>
          <w:tab w:val="left" w:pos="567"/>
        </w:tabs>
        <w:ind w:left="-142"/>
        <w:jc w:val="right"/>
        <w:rPr>
          <w:i/>
          <w:sz w:val="18"/>
          <w:szCs w:val="18"/>
        </w:rPr>
      </w:pPr>
      <w:r>
        <w:rPr>
          <w:b/>
          <w:i/>
          <w:sz w:val="28"/>
          <w:szCs w:val="28"/>
        </w:rPr>
        <w:t>Site de la paroisse Saint-Paul : p-stpcn.com</w:t>
      </w:r>
      <w:r>
        <w:rPr>
          <w:i/>
          <w:sz w:val="18"/>
          <w:szCs w:val="18"/>
        </w:rPr>
        <w:t xml:space="preserve">         Site du diocèse : www.nievre.catholique.fr</w:t>
      </w:r>
    </w:p>
    <w:p w14:paraId="15541CA9" w14:textId="77777777" w:rsidR="00DE2D43" w:rsidRDefault="00DE2D43"/>
    <w:sectPr w:rsidR="00DE2D43">
      <w:headerReference w:type="default" r:id="rId6"/>
      <w:headerReference w:type="first" r:id="rId7"/>
      <w:pgSz w:w="11906" w:h="16838"/>
      <w:pgMar w:top="720" w:right="720" w:bottom="720" w:left="720" w:header="45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D7D7" w14:textId="77777777" w:rsidR="00EC40D3" w:rsidRDefault="00EC40D3">
      <w:pPr>
        <w:spacing w:after="0" w:line="240" w:lineRule="auto"/>
      </w:pPr>
      <w:r>
        <w:separator/>
      </w:r>
    </w:p>
  </w:endnote>
  <w:endnote w:type="continuationSeparator" w:id="0">
    <w:p w14:paraId="376E1188" w14:textId="77777777" w:rsidR="00EC40D3" w:rsidRDefault="00EC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3D0F" w14:textId="77777777" w:rsidR="00EC40D3" w:rsidRDefault="00EC40D3">
      <w:pPr>
        <w:spacing w:after="0" w:line="240" w:lineRule="auto"/>
      </w:pPr>
      <w:r>
        <w:separator/>
      </w:r>
    </w:p>
  </w:footnote>
  <w:footnote w:type="continuationSeparator" w:id="0">
    <w:p w14:paraId="41F44C41" w14:textId="77777777" w:rsidR="00EC40D3" w:rsidRDefault="00EC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47C6" w14:textId="77777777" w:rsidR="005A6CAE" w:rsidRDefault="00000000">
    <w:pPr>
      <w:pStyle w:val="En-tte"/>
      <w:ind w:left="-851" w:right="-711" w:firstLine="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40D9" w14:textId="77777777" w:rsidR="005A6CAE" w:rsidRDefault="00000000">
    <w:pPr>
      <w:pStyle w:val="Sansinterligne"/>
      <w:ind w:left="851" w:right="-711"/>
      <w:rPr>
        <w:b/>
        <w:sz w:val="32"/>
        <w:szCs w:val="32"/>
      </w:rPr>
    </w:pPr>
    <w:r>
      <w:rPr>
        <w:noProof/>
      </w:rPr>
      <w:drawing>
        <wp:inline distT="0" distB="0" distL="0" distR="0" wp14:anchorId="764EAF4C" wp14:editId="43A7EF78">
          <wp:extent cx="5128260" cy="1349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5128260" cy="1349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43"/>
    <w:rsid w:val="000E2B54"/>
    <w:rsid w:val="00143D65"/>
    <w:rsid w:val="00150B73"/>
    <w:rsid w:val="001D4CF0"/>
    <w:rsid w:val="001E3A39"/>
    <w:rsid w:val="001F7BFA"/>
    <w:rsid w:val="001F7CB4"/>
    <w:rsid w:val="002702AF"/>
    <w:rsid w:val="00281053"/>
    <w:rsid w:val="002F3E3C"/>
    <w:rsid w:val="00304254"/>
    <w:rsid w:val="00356336"/>
    <w:rsid w:val="00385808"/>
    <w:rsid w:val="003F0414"/>
    <w:rsid w:val="004E47FA"/>
    <w:rsid w:val="005023D1"/>
    <w:rsid w:val="00502539"/>
    <w:rsid w:val="0051782C"/>
    <w:rsid w:val="005464DB"/>
    <w:rsid w:val="00552958"/>
    <w:rsid w:val="0056598F"/>
    <w:rsid w:val="00581B6D"/>
    <w:rsid w:val="005A3AD9"/>
    <w:rsid w:val="005E560E"/>
    <w:rsid w:val="00613A56"/>
    <w:rsid w:val="0068128F"/>
    <w:rsid w:val="006845EE"/>
    <w:rsid w:val="00737DBD"/>
    <w:rsid w:val="007C70B7"/>
    <w:rsid w:val="00803D58"/>
    <w:rsid w:val="008919B4"/>
    <w:rsid w:val="009D167B"/>
    <w:rsid w:val="00A26BE0"/>
    <w:rsid w:val="00A8543D"/>
    <w:rsid w:val="00AC4F5A"/>
    <w:rsid w:val="00AD389B"/>
    <w:rsid w:val="00B008ED"/>
    <w:rsid w:val="00B4270C"/>
    <w:rsid w:val="00C16F8E"/>
    <w:rsid w:val="00CB38D5"/>
    <w:rsid w:val="00D111EB"/>
    <w:rsid w:val="00D25F97"/>
    <w:rsid w:val="00D90B1A"/>
    <w:rsid w:val="00DD242B"/>
    <w:rsid w:val="00DE2D43"/>
    <w:rsid w:val="00E15FA8"/>
    <w:rsid w:val="00E23F29"/>
    <w:rsid w:val="00E37E81"/>
    <w:rsid w:val="00E7726C"/>
    <w:rsid w:val="00E81974"/>
    <w:rsid w:val="00E93408"/>
    <w:rsid w:val="00E94528"/>
    <w:rsid w:val="00EC40D3"/>
    <w:rsid w:val="00F60747"/>
    <w:rsid w:val="00FD0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4FEC"/>
  <w15:chartTrackingRefBased/>
  <w15:docId w15:val="{224C6F64-66D0-3842-BA8C-C9A6687D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43"/>
    <w:pPr>
      <w:suppressAutoHyphens/>
      <w:spacing w:after="200" w:line="276" w:lineRule="auto"/>
    </w:pPr>
    <w:rPr>
      <w:rFonts w:ascii="Calibri" w:eastAsia="Times New Roman" w:hAnsi="Calibri" w:cs="Times New Roman"/>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link w:val="Sansinterligne"/>
    <w:uiPriority w:val="99"/>
    <w:qFormat/>
    <w:locked/>
    <w:rsid w:val="00DE2D43"/>
    <w:rPr>
      <w:rFonts w:cs="Times New Roman"/>
      <w:sz w:val="22"/>
      <w:szCs w:val="22"/>
      <w:lang w:eastAsia="fr-FR"/>
    </w:rPr>
  </w:style>
  <w:style w:type="paragraph" w:styleId="En-tte">
    <w:name w:val="header"/>
    <w:basedOn w:val="Normal"/>
    <w:link w:val="En-tteCar"/>
    <w:uiPriority w:val="99"/>
    <w:rsid w:val="00DE2D43"/>
    <w:pPr>
      <w:tabs>
        <w:tab w:val="center" w:pos="4536"/>
        <w:tab w:val="right" w:pos="9072"/>
      </w:tabs>
      <w:spacing w:after="0" w:line="240" w:lineRule="auto"/>
    </w:pPr>
  </w:style>
  <w:style w:type="character" w:customStyle="1" w:styleId="En-tteCar">
    <w:name w:val="En-tête Car"/>
    <w:basedOn w:val="Policepardfaut"/>
    <w:link w:val="En-tte"/>
    <w:uiPriority w:val="99"/>
    <w:rsid w:val="00DE2D43"/>
    <w:rPr>
      <w:rFonts w:ascii="Calibri" w:eastAsia="Times New Roman" w:hAnsi="Calibri" w:cs="Times New Roman"/>
      <w:sz w:val="22"/>
      <w:szCs w:val="22"/>
      <w:lang w:eastAsia="fr-FR"/>
    </w:rPr>
  </w:style>
  <w:style w:type="paragraph" w:styleId="Sous-titre">
    <w:name w:val="Subtitle"/>
    <w:basedOn w:val="Normal"/>
    <w:next w:val="Normal"/>
    <w:link w:val="Sous-titreCar"/>
    <w:qFormat/>
    <w:rsid w:val="00DE2D43"/>
    <w:pPr>
      <w:spacing w:after="160"/>
    </w:pPr>
    <w:rPr>
      <w:rFonts w:asciiTheme="minorHAnsi" w:eastAsiaTheme="minorEastAsia" w:hAnsiTheme="minorHAnsi" w:cstheme="minorBidi"/>
      <w:color w:val="595959" w:themeColor="text1" w:themeTint="A6"/>
      <w:spacing w:val="15"/>
    </w:rPr>
  </w:style>
  <w:style w:type="character" w:customStyle="1" w:styleId="Sous-titreCar">
    <w:name w:val="Sous-titre Car"/>
    <w:basedOn w:val="Policepardfaut"/>
    <w:link w:val="Sous-titre"/>
    <w:rsid w:val="00DE2D43"/>
    <w:rPr>
      <w:rFonts w:eastAsiaTheme="minorEastAsia"/>
      <w:color w:val="595959" w:themeColor="text1" w:themeTint="A6"/>
      <w:spacing w:val="15"/>
      <w:sz w:val="22"/>
      <w:szCs w:val="22"/>
      <w:lang w:eastAsia="fr-FR"/>
    </w:rPr>
  </w:style>
  <w:style w:type="paragraph" w:styleId="Sansinterligne">
    <w:name w:val="No Spacing"/>
    <w:link w:val="SansinterligneCar"/>
    <w:uiPriority w:val="99"/>
    <w:qFormat/>
    <w:rsid w:val="00DE2D43"/>
    <w:pPr>
      <w:suppressAutoHyphens/>
    </w:pPr>
    <w:rPr>
      <w:rFonts w:cs="Times New Roman"/>
      <w:sz w:val="22"/>
      <w:szCs w:val="22"/>
      <w:lang w:eastAsia="fr-FR"/>
    </w:rPr>
  </w:style>
  <w:style w:type="table" w:styleId="Grilledutableau">
    <w:name w:val="Table Grid"/>
    <w:basedOn w:val="TableauNormal"/>
    <w:uiPriority w:val="99"/>
    <w:rsid w:val="00DE2D43"/>
    <w:pPr>
      <w:suppressAutoHyphens/>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Geoffroy Reveneau</dc:creator>
  <cp:keywords/>
  <dc:description/>
  <cp:lastModifiedBy>HELENE WEEKS</cp:lastModifiedBy>
  <cp:revision>2</cp:revision>
  <dcterms:created xsi:type="dcterms:W3CDTF">2022-10-31T18:25:00Z</dcterms:created>
  <dcterms:modified xsi:type="dcterms:W3CDTF">2022-10-31T18:25:00Z</dcterms:modified>
</cp:coreProperties>
</file>